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F0" w:rsidRPr="00B27425" w:rsidRDefault="008D4CF0" w:rsidP="008D4CF0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8</w:t>
      </w:r>
      <w:r w:rsidRPr="00B27425">
        <w:rPr>
          <w:b/>
          <w:bCs/>
          <w:iCs/>
          <w:szCs w:val="28"/>
        </w:rPr>
        <w:t xml:space="preserve"> класс</w:t>
      </w:r>
    </w:p>
    <w:tbl>
      <w:tblPr>
        <w:tblW w:w="10240" w:type="dxa"/>
        <w:jc w:val="center"/>
        <w:tblInd w:w="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4001"/>
        <w:gridCol w:w="1276"/>
        <w:gridCol w:w="1559"/>
        <w:gridCol w:w="2661"/>
      </w:tblGrid>
      <w:tr w:rsidR="008D4CF0" w:rsidRPr="00B27425" w:rsidTr="003540C6">
        <w:trPr>
          <w:trHeight w:val="587"/>
          <w:jc w:val="center"/>
        </w:trPr>
        <w:tc>
          <w:tcPr>
            <w:tcW w:w="743" w:type="dxa"/>
          </w:tcPr>
          <w:p w:rsidR="008D4CF0" w:rsidRPr="00B27425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B27425">
              <w:rPr>
                <w:b/>
                <w:bCs/>
                <w:szCs w:val="28"/>
              </w:rPr>
              <w:t xml:space="preserve">№ </w:t>
            </w:r>
            <w:proofErr w:type="gramStart"/>
            <w:r w:rsidRPr="00B27425">
              <w:rPr>
                <w:b/>
                <w:bCs/>
                <w:szCs w:val="28"/>
              </w:rPr>
              <w:t>п</w:t>
            </w:r>
            <w:proofErr w:type="gramEnd"/>
            <w:r w:rsidRPr="00B27425">
              <w:rPr>
                <w:b/>
                <w:bCs/>
                <w:szCs w:val="28"/>
              </w:rPr>
              <w:t>/п</w:t>
            </w:r>
          </w:p>
        </w:tc>
        <w:tc>
          <w:tcPr>
            <w:tcW w:w="4001" w:type="dxa"/>
          </w:tcPr>
          <w:p w:rsidR="008D4CF0" w:rsidRPr="00B27425" w:rsidRDefault="0034063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Тема урока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D4CF0" w:rsidRPr="00B27425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8D4CF0" w:rsidRPr="00B27425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ЭОР</w:t>
            </w:r>
          </w:p>
        </w:tc>
        <w:tc>
          <w:tcPr>
            <w:tcW w:w="2661" w:type="dxa"/>
          </w:tcPr>
          <w:p w:rsidR="008D4CF0" w:rsidRPr="00B27425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Направление воспитания</w:t>
            </w:r>
          </w:p>
        </w:tc>
      </w:tr>
      <w:tr w:rsidR="008D4CF0" w:rsidRPr="00B27425" w:rsidTr="003540C6">
        <w:trPr>
          <w:trHeight w:val="435"/>
          <w:jc w:val="center"/>
        </w:trPr>
        <w:tc>
          <w:tcPr>
            <w:tcW w:w="743" w:type="dxa"/>
          </w:tcPr>
          <w:p w:rsidR="008D4CF0" w:rsidRPr="00233AA4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</w:t>
            </w:r>
          </w:p>
        </w:tc>
        <w:tc>
          <w:tcPr>
            <w:tcW w:w="4001" w:type="dxa"/>
          </w:tcPr>
          <w:p w:rsidR="008D4CF0" w:rsidRPr="00233AA4" w:rsidRDefault="008D4CF0" w:rsidP="006108BF">
            <w:pPr>
              <w:rPr>
                <w:color w:val="000000"/>
                <w:szCs w:val="28"/>
              </w:rPr>
            </w:pPr>
            <w:r w:rsidRPr="00233AA4">
              <w:rPr>
                <w:b/>
              </w:rPr>
              <w:t>Теоретические основы информатики</w:t>
            </w:r>
          </w:p>
        </w:tc>
        <w:tc>
          <w:tcPr>
            <w:tcW w:w="1276" w:type="dxa"/>
          </w:tcPr>
          <w:p w:rsidR="008D4CF0" w:rsidRPr="008D4CF0" w:rsidRDefault="008D4CF0" w:rsidP="008D4CF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1</w:t>
            </w:r>
            <w:r>
              <w:rPr>
                <w:b/>
                <w:szCs w:val="28"/>
              </w:rPr>
              <w:t>2</w:t>
            </w:r>
          </w:p>
        </w:tc>
        <w:tc>
          <w:tcPr>
            <w:tcW w:w="1559" w:type="dxa"/>
          </w:tcPr>
          <w:p w:rsidR="008D4CF0" w:rsidRPr="00B27425" w:rsidRDefault="008D4CF0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661" w:type="dxa"/>
          </w:tcPr>
          <w:p w:rsidR="008D4CF0" w:rsidRPr="00233AA4" w:rsidRDefault="003540C6" w:rsidP="003540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Ценность научного познания</w:t>
            </w:r>
          </w:p>
        </w:tc>
      </w:tr>
      <w:tr w:rsidR="00497D64" w:rsidRPr="00340634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Непозиционные и позиционные системы счисления</w:t>
            </w:r>
          </w:p>
        </w:tc>
        <w:tc>
          <w:tcPr>
            <w:tcW w:w="1276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FB6DC5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497D64" w:rsidRDefault="00340634" w:rsidP="00497D64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5" w:history="1">
              <w:r w:rsidR="00497D64" w:rsidRPr="00497D64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https://m.edsoo.ru/8a1649e0</w:t>
              </w:r>
            </w:hyperlink>
          </w:p>
        </w:tc>
        <w:tc>
          <w:tcPr>
            <w:tcW w:w="2661" w:type="dxa"/>
          </w:tcPr>
          <w:p w:rsidR="00497D64" w:rsidRPr="00497D64" w:rsidRDefault="00497D64" w:rsidP="006108BF">
            <w:pPr>
              <w:rPr>
                <w:szCs w:val="28"/>
                <w:lang w:val="en-US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6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https://m.edsoo.ru/8a164ba2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3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7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https://m.edsoo.ru/8a164d96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4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8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https://m.edsoo.ru/8a165296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5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9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https://m.edsoo.ru/8a16549e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чисел из шестнадцатеричной системы в двоичную, восьмеричную и десятичную системы и обратно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0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https://m.edsoo.ru/8a16564c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7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Логические высказывания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https://m.edsoo.ru/8a1657fa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Логические операции «и», «или», «не»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2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https://m.edsoo.ru/8a165b56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9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3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https://m.edsoo.ru/8a165cf0</w:t>
              </w:r>
            </w:hyperlink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10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497D6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выражения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11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Таблицы истинности</w:t>
            </w:r>
          </w:p>
        </w:tc>
        <w:tc>
          <w:tcPr>
            <w:tcW w:w="1276" w:type="dxa"/>
          </w:tcPr>
          <w:p w:rsidR="00497D64" w:rsidRDefault="00497D64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497D64" w:rsidRPr="00233AA4" w:rsidRDefault="00497D64" w:rsidP="006108BF">
            <w:pPr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12</w:t>
            </w:r>
          </w:p>
        </w:tc>
        <w:tc>
          <w:tcPr>
            <w:tcW w:w="4001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элементы</w:t>
            </w:r>
          </w:p>
        </w:tc>
        <w:tc>
          <w:tcPr>
            <w:tcW w:w="1276" w:type="dxa"/>
          </w:tcPr>
          <w:p w:rsidR="00497D64" w:rsidRPr="00687FAB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497D64" w:rsidRPr="00C7313E" w:rsidRDefault="0034063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497D64" w:rsidRPr="00C7313E">
                <w:rPr>
                  <w:color w:val="0000FF"/>
                  <w:sz w:val="24"/>
                  <w:szCs w:val="24"/>
                  <w:u w:val="single"/>
                </w:rPr>
                <w:t>https://m.edsoo.ru/8a165e94</w:t>
              </w:r>
            </w:hyperlink>
          </w:p>
        </w:tc>
        <w:tc>
          <w:tcPr>
            <w:tcW w:w="2661" w:type="dxa"/>
          </w:tcPr>
          <w:p w:rsidR="00497D64" w:rsidRPr="00B2742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97D64" w:rsidRPr="00B27425" w:rsidTr="003540C6">
        <w:trPr>
          <w:trHeight w:val="435"/>
          <w:jc w:val="center"/>
        </w:trPr>
        <w:tc>
          <w:tcPr>
            <w:tcW w:w="743" w:type="dxa"/>
          </w:tcPr>
          <w:p w:rsidR="00497D64" w:rsidRPr="00FB6DC5" w:rsidRDefault="00497D64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II</w:t>
            </w:r>
          </w:p>
        </w:tc>
        <w:tc>
          <w:tcPr>
            <w:tcW w:w="4001" w:type="dxa"/>
          </w:tcPr>
          <w:p w:rsidR="00497D64" w:rsidRPr="008D4CF0" w:rsidRDefault="00497D64" w:rsidP="006108BF">
            <w:pPr>
              <w:rPr>
                <w:b/>
                <w:szCs w:val="28"/>
              </w:rPr>
            </w:pPr>
            <w:r w:rsidRPr="008D4CF0">
              <w:rPr>
                <w:b/>
                <w:szCs w:val="28"/>
              </w:rPr>
              <w:t>Алгоритмы и программирование</w:t>
            </w:r>
          </w:p>
        </w:tc>
        <w:tc>
          <w:tcPr>
            <w:tcW w:w="1276" w:type="dxa"/>
          </w:tcPr>
          <w:p w:rsidR="00497D64" w:rsidRPr="000D130B" w:rsidRDefault="00497D64" w:rsidP="000D130B">
            <w:pPr>
              <w:jc w:val="center"/>
              <w:rPr>
                <w:b/>
              </w:rPr>
            </w:pPr>
            <w:r w:rsidRPr="008D4CF0">
              <w:rPr>
                <w:b/>
                <w:szCs w:val="28"/>
              </w:rPr>
              <w:t>2</w:t>
            </w:r>
            <w:r w:rsidR="000D130B">
              <w:rPr>
                <w:b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97D64" w:rsidRPr="00C7313E" w:rsidRDefault="00497D64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497D64" w:rsidRPr="00B27425" w:rsidRDefault="003540C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Ценность научного познания</w:t>
            </w: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13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E94D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https://m.edsoo.ru/8a17949e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14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E94D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Свойства алгоритма. Способы записи алгоритма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6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https://m.edsoo.ru/8a179606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15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E94D8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16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7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https://m.edsoo.ru/8a17998a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18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8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https://m.edsoo.ru/8a179aac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FB6DC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19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9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https://m.edsoo.ru/8a179e1c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0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https://m.edsoo.ru/8a179e1c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21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Выполнение алгоритмов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1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https://m.edsoo.ru/8a17a06a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22</w:t>
            </w:r>
          </w:p>
        </w:tc>
        <w:tc>
          <w:tcPr>
            <w:tcW w:w="4001" w:type="dxa"/>
          </w:tcPr>
          <w:p w:rsidR="00884272" w:rsidRPr="00233AA4" w:rsidRDefault="00884272" w:rsidP="001E007C">
            <w:pPr>
              <w:rPr>
                <w:szCs w:val="28"/>
              </w:rPr>
            </w:pPr>
            <w:r w:rsidRPr="00C7313E">
              <w:rPr>
                <w:sz w:val="24"/>
                <w:szCs w:val="24"/>
              </w:rPr>
              <w:t>Обо</w:t>
            </w:r>
            <w:r>
              <w:rPr>
                <w:sz w:val="24"/>
                <w:szCs w:val="24"/>
              </w:rPr>
              <w:t xml:space="preserve">бщение и систематизация знаний </w:t>
            </w:r>
            <w:r w:rsidRPr="00C7313E">
              <w:rPr>
                <w:sz w:val="24"/>
                <w:szCs w:val="24"/>
              </w:rPr>
              <w:t>по теме «Исполнители и алгоритмы. Алгоритмические конструкции»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2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https://m.edsoo.ru/8a17a18c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23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24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25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26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Разработка программ, содержащих оператор ветвления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27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28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Цикл с условием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29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Цикл с переменной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3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https://m.edsoo.ru/8a17ac4a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30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4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https://m.edsoo.ru/8a17ad6c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31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Обобщение и систематизация знаний п</w:t>
            </w:r>
            <w:r w:rsidR="001E007C">
              <w:rPr>
                <w:sz w:val="24"/>
                <w:szCs w:val="24"/>
              </w:rPr>
              <w:t>о теме «Язык программирования»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5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https://m.edsoo.ru/8a17ae8e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32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6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https://m.edsoo.ru/8a17afa6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33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84272" w:rsidRPr="00B27425" w:rsidTr="003540C6">
        <w:trPr>
          <w:trHeight w:val="435"/>
          <w:jc w:val="center"/>
        </w:trPr>
        <w:tc>
          <w:tcPr>
            <w:tcW w:w="743" w:type="dxa"/>
          </w:tcPr>
          <w:p w:rsidR="00884272" w:rsidRPr="006B1AAA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34</w:t>
            </w:r>
          </w:p>
        </w:tc>
        <w:tc>
          <w:tcPr>
            <w:tcW w:w="4001" w:type="dxa"/>
            <w:vAlign w:val="center"/>
          </w:tcPr>
          <w:p w:rsidR="00884272" w:rsidRPr="00C7313E" w:rsidRDefault="00884272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276" w:type="dxa"/>
          </w:tcPr>
          <w:p w:rsidR="00884272" w:rsidRDefault="00884272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884272" w:rsidRPr="00C7313E" w:rsidRDefault="00340634" w:rsidP="001E007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7" w:history="1">
              <w:r w:rsidR="00884272" w:rsidRPr="00C7313E">
                <w:rPr>
                  <w:color w:val="0000FF"/>
                  <w:sz w:val="24"/>
                  <w:szCs w:val="24"/>
                  <w:u w:val="single"/>
                </w:rPr>
                <w:t>https://m.edsoo.ru/8a17b456</w:t>
              </w:r>
            </w:hyperlink>
          </w:p>
        </w:tc>
        <w:tc>
          <w:tcPr>
            <w:tcW w:w="2661" w:type="dxa"/>
          </w:tcPr>
          <w:p w:rsidR="00884272" w:rsidRPr="00B27425" w:rsidRDefault="00884272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540C6" w:rsidRPr="00B27425" w:rsidTr="003540C6">
        <w:trPr>
          <w:trHeight w:val="435"/>
          <w:jc w:val="center"/>
        </w:trPr>
        <w:tc>
          <w:tcPr>
            <w:tcW w:w="743" w:type="dxa"/>
          </w:tcPr>
          <w:p w:rsidR="003540C6" w:rsidRPr="000D130B" w:rsidRDefault="003540C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  <w:tc>
          <w:tcPr>
            <w:tcW w:w="4001" w:type="dxa"/>
            <w:vAlign w:val="center"/>
          </w:tcPr>
          <w:p w:rsidR="003540C6" w:rsidRPr="003540C6" w:rsidRDefault="003540C6" w:rsidP="001E007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540C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540C6" w:rsidRPr="003540C6" w:rsidRDefault="003540C6" w:rsidP="006108BF">
            <w:pPr>
              <w:jc w:val="center"/>
              <w:rPr>
                <w:b/>
                <w:sz w:val="24"/>
                <w:szCs w:val="24"/>
              </w:rPr>
            </w:pPr>
            <w:r w:rsidRPr="003540C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center"/>
          </w:tcPr>
          <w:p w:rsidR="003540C6" w:rsidRPr="003540C6" w:rsidRDefault="003540C6" w:rsidP="001E007C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2661" w:type="dxa"/>
          </w:tcPr>
          <w:p w:rsidR="003540C6" w:rsidRPr="00B27425" w:rsidRDefault="003540C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8D4CF0" w:rsidRDefault="008D4CF0" w:rsidP="008D4CF0">
      <w:pPr>
        <w:spacing w:line="360" w:lineRule="auto"/>
        <w:jc w:val="both"/>
        <w:rPr>
          <w:szCs w:val="28"/>
        </w:rPr>
      </w:pPr>
    </w:p>
    <w:p w:rsidR="005D5212" w:rsidRDefault="005D5212"/>
    <w:sectPr w:rsidR="005D5212" w:rsidSect="003406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F0"/>
    <w:rsid w:val="000D130B"/>
    <w:rsid w:val="001E007C"/>
    <w:rsid w:val="00340634"/>
    <w:rsid w:val="003540C6"/>
    <w:rsid w:val="00497D64"/>
    <w:rsid w:val="005D5212"/>
    <w:rsid w:val="00884272"/>
    <w:rsid w:val="008D4CF0"/>
    <w:rsid w:val="00CD654B"/>
    <w:rsid w:val="00E9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65296" TargetMode="External"/><Relationship Id="rId13" Type="http://schemas.openxmlformats.org/officeDocument/2006/relationships/hyperlink" Target="https://m.edsoo.ru/8a165cf0" TargetMode="External"/><Relationship Id="rId18" Type="http://schemas.openxmlformats.org/officeDocument/2006/relationships/hyperlink" Target="https://m.edsoo.ru/8a179aac" TargetMode="External"/><Relationship Id="rId26" Type="http://schemas.openxmlformats.org/officeDocument/2006/relationships/hyperlink" Target="https://m.edsoo.ru/8a17af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a06a" TargetMode="External"/><Relationship Id="rId7" Type="http://schemas.openxmlformats.org/officeDocument/2006/relationships/hyperlink" Target="https://m.edsoo.ru/8a164d96" TargetMode="External"/><Relationship Id="rId12" Type="http://schemas.openxmlformats.org/officeDocument/2006/relationships/hyperlink" Target="https://m.edsoo.ru/8a165b56" TargetMode="External"/><Relationship Id="rId17" Type="http://schemas.openxmlformats.org/officeDocument/2006/relationships/hyperlink" Target="https://m.edsoo.ru/8a17998a" TargetMode="External"/><Relationship Id="rId25" Type="http://schemas.openxmlformats.org/officeDocument/2006/relationships/hyperlink" Target="https://m.edsoo.ru/8a17ae8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79606" TargetMode="External"/><Relationship Id="rId20" Type="http://schemas.openxmlformats.org/officeDocument/2006/relationships/hyperlink" Target="https://m.edsoo.ru/8a179e1c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8a164ba2" TargetMode="External"/><Relationship Id="rId11" Type="http://schemas.openxmlformats.org/officeDocument/2006/relationships/hyperlink" Target="https://m.edsoo.ru/8a1657fa" TargetMode="External"/><Relationship Id="rId24" Type="http://schemas.openxmlformats.org/officeDocument/2006/relationships/hyperlink" Target="https://m.edsoo.ru/8a17ad6c" TargetMode="External"/><Relationship Id="rId5" Type="http://schemas.openxmlformats.org/officeDocument/2006/relationships/hyperlink" Target="https://m.edsoo.ru/8a1649e0" TargetMode="External"/><Relationship Id="rId15" Type="http://schemas.openxmlformats.org/officeDocument/2006/relationships/hyperlink" Target="https://m.edsoo.ru/8a17949e" TargetMode="External"/><Relationship Id="rId23" Type="http://schemas.openxmlformats.org/officeDocument/2006/relationships/hyperlink" Target="https://m.edsoo.ru/8a17ac4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8a16564c" TargetMode="External"/><Relationship Id="rId19" Type="http://schemas.openxmlformats.org/officeDocument/2006/relationships/hyperlink" Target="https://m.edsoo.ru/8a179e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6549e" TargetMode="External"/><Relationship Id="rId14" Type="http://schemas.openxmlformats.org/officeDocument/2006/relationships/hyperlink" Target="https://m.edsoo.ru/8a165e94" TargetMode="External"/><Relationship Id="rId22" Type="http://schemas.openxmlformats.org/officeDocument/2006/relationships/hyperlink" Target="https://m.edsoo.ru/8a17a18c" TargetMode="External"/><Relationship Id="rId27" Type="http://schemas.openxmlformats.org/officeDocument/2006/relationships/hyperlink" Target="https://m.edsoo.ru/8a17b4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2024-06-17T15:09:00Z</dcterms:created>
  <dcterms:modified xsi:type="dcterms:W3CDTF">2024-06-20T14:16:00Z</dcterms:modified>
</cp:coreProperties>
</file>