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8D" w:rsidRPr="000B734E" w:rsidRDefault="005C468D" w:rsidP="005C468D">
      <w:pPr>
        <w:spacing w:line="228" w:lineRule="auto"/>
        <w:jc w:val="center"/>
        <w:rPr>
          <w:b/>
          <w:sz w:val="28"/>
          <w:szCs w:val="28"/>
        </w:rPr>
      </w:pPr>
      <w:proofErr w:type="spellStart"/>
      <w:r w:rsidRPr="000B734E">
        <w:rPr>
          <w:b/>
          <w:sz w:val="28"/>
          <w:szCs w:val="28"/>
        </w:rPr>
        <w:t>Календарный</w:t>
      </w:r>
      <w:proofErr w:type="spellEnd"/>
      <w:r w:rsidRPr="000B734E">
        <w:rPr>
          <w:b/>
          <w:sz w:val="28"/>
          <w:szCs w:val="28"/>
        </w:rPr>
        <w:t xml:space="preserve"> </w:t>
      </w:r>
      <w:proofErr w:type="spellStart"/>
      <w:r w:rsidRPr="000B734E">
        <w:rPr>
          <w:b/>
          <w:sz w:val="28"/>
          <w:szCs w:val="28"/>
        </w:rPr>
        <w:t>план</w:t>
      </w:r>
      <w:proofErr w:type="spellEnd"/>
      <w:r w:rsidRPr="000B734E">
        <w:rPr>
          <w:b/>
          <w:sz w:val="28"/>
          <w:szCs w:val="28"/>
        </w:rPr>
        <w:t xml:space="preserve"> </w:t>
      </w:r>
      <w:proofErr w:type="spellStart"/>
      <w:r w:rsidRPr="000B734E">
        <w:rPr>
          <w:b/>
          <w:sz w:val="28"/>
          <w:szCs w:val="28"/>
        </w:rPr>
        <w:t>реализации</w:t>
      </w:r>
      <w:proofErr w:type="spellEnd"/>
      <w:r w:rsidRPr="000B734E">
        <w:rPr>
          <w:b/>
          <w:sz w:val="28"/>
          <w:szCs w:val="28"/>
        </w:rPr>
        <w:t xml:space="preserve"> </w:t>
      </w:r>
      <w:proofErr w:type="spellStart"/>
      <w:r w:rsidRPr="000B734E">
        <w:rPr>
          <w:b/>
          <w:sz w:val="28"/>
          <w:szCs w:val="28"/>
        </w:rPr>
        <w:t>проекта</w:t>
      </w:r>
      <w:proofErr w:type="spellEnd"/>
      <w:r w:rsidRPr="000B734E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67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543"/>
        <w:gridCol w:w="1701"/>
        <w:gridCol w:w="4678"/>
      </w:tblGrid>
      <w:tr w:rsidR="005C468D" w:rsidRPr="00F06D03" w:rsidTr="00A6273E">
        <w:tc>
          <w:tcPr>
            <w:tcW w:w="392" w:type="dxa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№</w:t>
            </w:r>
          </w:p>
        </w:tc>
        <w:tc>
          <w:tcPr>
            <w:tcW w:w="3685" w:type="dxa"/>
            <w:gridSpan w:val="2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01" w:type="dxa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4678" w:type="dxa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5C468D" w:rsidRPr="00F06D03" w:rsidTr="00A6273E">
        <w:trPr>
          <w:trHeight w:val="434"/>
        </w:trPr>
        <w:tc>
          <w:tcPr>
            <w:tcW w:w="10456" w:type="dxa"/>
            <w:gridSpan w:val="5"/>
          </w:tcPr>
          <w:p w:rsidR="005C468D" w:rsidRPr="00F06D03" w:rsidRDefault="005C468D" w:rsidP="00A6273E">
            <w:pPr>
              <w:rPr>
                <w:b/>
                <w:sz w:val="24"/>
                <w:szCs w:val="24"/>
              </w:rPr>
            </w:pPr>
            <w:proofErr w:type="spellStart"/>
            <w:r w:rsidRPr="00F06D03">
              <w:rPr>
                <w:b/>
                <w:sz w:val="24"/>
                <w:szCs w:val="24"/>
              </w:rPr>
              <w:t>Этап</w:t>
            </w:r>
            <w:proofErr w:type="spellEnd"/>
            <w:r w:rsidRPr="00F06D03">
              <w:rPr>
                <w:b/>
                <w:sz w:val="24"/>
                <w:szCs w:val="24"/>
              </w:rPr>
              <w:t xml:space="preserve"> 1</w:t>
            </w:r>
            <w:r w:rsidRPr="00F06D03">
              <w:rPr>
                <w:sz w:val="24"/>
                <w:szCs w:val="24"/>
              </w:rPr>
              <w:t xml:space="preserve">. </w:t>
            </w:r>
            <w:proofErr w:type="spellStart"/>
            <w:r w:rsidRPr="00F06D03">
              <w:rPr>
                <w:b/>
                <w:sz w:val="24"/>
                <w:szCs w:val="24"/>
              </w:rPr>
              <w:t>Подготовительный</w:t>
            </w:r>
            <w:proofErr w:type="spellEnd"/>
            <w:r w:rsidRPr="00F06D03">
              <w:rPr>
                <w:sz w:val="24"/>
                <w:szCs w:val="24"/>
              </w:rPr>
              <w:t xml:space="preserve"> </w:t>
            </w:r>
          </w:p>
        </w:tc>
      </w:tr>
      <w:tr w:rsidR="005C468D" w:rsidRPr="005C468D" w:rsidTr="00A6273E">
        <w:trPr>
          <w:trHeight w:val="1806"/>
        </w:trPr>
        <w:tc>
          <w:tcPr>
            <w:tcW w:w="534" w:type="dxa"/>
            <w:gridSpan w:val="2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5C468D" w:rsidRPr="00F06D03" w:rsidRDefault="005C468D" w:rsidP="00A6273E">
            <w:pPr>
              <w:rPr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Разработка</w:t>
            </w:r>
            <w:proofErr w:type="spellEnd"/>
            <w:r w:rsidRPr="00F06D03">
              <w:rPr>
                <w:sz w:val="24"/>
                <w:szCs w:val="24"/>
              </w:rPr>
              <w:t xml:space="preserve"> </w:t>
            </w:r>
            <w:proofErr w:type="spellStart"/>
            <w:r w:rsidRPr="00F06D03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701" w:type="dxa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сентябрь</w:t>
            </w:r>
            <w:proofErr w:type="spellEnd"/>
            <w:r w:rsidRPr="00F06D03">
              <w:rPr>
                <w:sz w:val="24"/>
                <w:szCs w:val="24"/>
              </w:rPr>
              <w:t>-</w:t>
            </w:r>
          </w:p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октябрь</w:t>
            </w:r>
            <w:proofErr w:type="spellEnd"/>
          </w:p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2023 г.</w:t>
            </w:r>
          </w:p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</w:p>
          <w:p w:rsidR="005C468D" w:rsidRPr="00F06D03" w:rsidRDefault="005C468D" w:rsidP="00A627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C468D" w:rsidRPr="005C468D" w:rsidRDefault="005C468D" w:rsidP="00A6273E">
            <w:pPr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F06D03">
              <w:rPr>
                <w:sz w:val="24"/>
                <w:szCs w:val="24"/>
              </w:rPr>
              <w:t>SWOT</w:t>
            </w:r>
            <w:r w:rsidRPr="005C468D">
              <w:rPr>
                <w:sz w:val="24"/>
                <w:szCs w:val="24"/>
                <w:lang w:val="ru-RU"/>
              </w:rPr>
              <w:t xml:space="preserve"> –анализ профессиональной среды и уровня педагогической деятельности.</w:t>
            </w:r>
          </w:p>
          <w:p w:rsidR="005C468D" w:rsidRPr="005C468D" w:rsidRDefault="005C468D" w:rsidP="00A6273E">
            <w:pPr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 xml:space="preserve">Определение целей и задач конкретных мероприятий, задач и ожидаемых результатов, эффективности, рисков </w:t>
            </w:r>
          </w:p>
        </w:tc>
      </w:tr>
      <w:tr w:rsidR="005C468D" w:rsidRPr="005C468D" w:rsidTr="00A6273E">
        <w:tc>
          <w:tcPr>
            <w:tcW w:w="534" w:type="dxa"/>
            <w:gridSpan w:val="2"/>
          </w:tcPr>
          <w:p w:rsidR="005C468D" w:rsidRPr="00F06D03" w:rsidRDefault="005C468D" w:rsidP="00A6273E">
            <w:pPr>
              <w:jc w:val="center"/>
              <w:rPr>
                <w:b/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2</w:t>
            </w:r>
            <w:r w:rsidRPr="00F06D0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5C468D" w:rsidRPr="00F06D03" w:rsidRDefault="005C468D" w:rsidP="00A6273E">
            <w:pPr>
              <w:rPr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Теоретические</w:t>
            </w:r>
            <w:proofErr w:type="spellEnd"/>
            <w:r w:rsidRPr="00F06D03">
              <w:rPr>
                <w:sz w:val="24"/>
                <w:szCs w:val="24"/>
              </w:rPr>
              <w:t xml:space="preserve"> </w:t>
            </w:r>
            <w:proofErr w:type="spellStart"/>
            <w:r w:rsidRPr="00F06D03">
              <w:rPr>
                <w:sz w:val="24"/>
                <w:szCs w:val="24"/>
              </w:rPr>
              <w:t>исследования</w:t>
            </w:r>
            <w:proofErr w:type="spellEnd"/>
            <w:r w:rsidRPr="00F06D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ноябрь</w:t>
            </w:r>
            <w:proofErr w:type="spellEnd"/>
            <w:r w:rsidRPr="00F06D03">
              <w:rPr>
                <w:sz w:val="24"/>
                <w:szCs w:val="24"/>
              </w:rPr>
              <w:t>-</w:t>
            </w:r>
          </w:p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декабрь</w:t>
            </w:r>
            <w:proofErr w:type="spellEnd"/>
          </w:p>
          <w:p w:rsidR="005C468D" w:rsidRPr="00F06D03" w:rsidRDefault="005C468D" w:rsidP="00A6273E">
            <w:pPr>
              <w:jc w:val="center"/>
              <w:rPr>
                <w:b/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2023 г.</w:t>
            </w:r>
          </w:p>
        </w:tc>
        <w:tc>
          <w:tcPr>
            <w:tcW w:w="4678" w:type="dxa"/>
          </w:tcPr>
          <w:p w:rsidR="005C468D" w:rsidRPr="005C468D" w:rsidRDefault="005C468D" w:rsidP="00A6273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>Изучение теории и существующей практики формирования читательской среды в образовательных организациях</w:t>
            </w:r>
          </w:p>
        </w:tc>
      </w:tr>
      <w:tr w:rsidR="005C468D" w:rsidRPr="005C468D" w:rsidTr="00A6273E">
        <w:tc>
          <w:tcPr>
            <w:tcW w:w="534" w:type="dxa"/>
            <w:gridSpan w:val="2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5C468D" w:rsidRPr="005C468D" w:rsidRDefault="005C468D" w:rsidP="00A6273E">
            <w:pPr>
              <w:rPr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>Диагностика уровня готовности образовательной организации к реализации проекта</w:t>
            </w:r>
          </w:p>
        </w:tc>
        <w:tc>
          <w:tcPr>
            <w:tcW w:w="1701" w:type="dxa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декабрь</w:t>
            </w:r>
            <w:proofErr w:type="spellEnd"/>
          </w:p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2023 г.</w:t>
            </w:r>
          </w:p>
        </w:tc>
        <w:tc>
          <w:tcPr>
            <w:tcW w:w="4678" w:type="dxa"/>
          </w:tcPr>
          <w:p w:rsidR="005C468D" w:rsidRPr="005C468D" w:rsidRDefault="005C468D" w:rsidP="00A6273E">
            <w:pPr>
              <w:jc w:val="both"/>
              <w:rPr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 xml:space="preserve">Анализ результатов диагностики  уровня готовности к реализации проекта педагогических, управленческих, информационных ресурсов </w:t>
            </w:r>
          </w:p>
        </w:tc>
      </w:tr>
      <w:tr w:rsidR="005C468D" w:rsidRPr="005C468D" w:rsidTr="00A6273E">
        <w:tc>
          <w:tcPr>
            <w:tcW w:w="534" w:type="dxa"/>
            <w:gridSpan w:val="2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5C468D" w:rsidRPr="005C468D" w:rsidRDefault="005C468D" w:rsidP="00A6273E">
            <w:pPr>
              <w:rPr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>Проектирование  модели целостной читательской среды в образовательном учреждении</w:t>
            </w:r>
          </w:p>
        </w:tc>
        <w:tc>
          <w:tcPr>
            <w:tcW w:w="1701" w:type="dxa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январь-февраль</w:t>
            </w:r>
            <w:proofErr w:type="spellEnd"/>
          </w:p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2024 г.</w:t>
            </w:r>
          </w:p>
        </w:tc>
        <w:tc>
          <w:tcPr>
            <w:tcW w:w="4678" w:type="dxa"/>
          </w:tcPr>
          <w:p w:rsidR="005C468D" w:rsidRPr="005C468D" w:rsidRDefault="005C468D" w:rsidP="00A6273E">
            <w:pPr>
              <w:rPr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>Модель целостной читательской среды в образовательном учреждении</w:t>
            </w:r>
          </w:p>
        </w:tc>
      </w:tr>
      <w:tr w:rsidR="005C468D" w:rsidRPr="00F06D03" w:rsidTr="00A6273E">
        <w:tc>
          <w:tcPr>
            <w:tcW w:w="534" w:type="dxa"/>
            <w:gridSpan w:val="2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5C468D" w:rsidRPr="005C468D" w:rsidRDefault="005C468D" w:rsidP="00A6273E">
            <w:pPr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>Разработка плана корректировки реализации проекта на основе диагностики</w:t>
            </w:r>
          </w:p>
        </w:tc>
        <w:tc>
          <w:tcPr>
            <w:tcW w:w="1701" w:type="dxa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март-май</w:t>
            </w:r>
            <w:proofErr w:type="spellEnd"/>
          </w:p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2024 г.</w:t>
            </w:r>
          </w:p>
        </w:tc>
        <w:tc>
          <w:tcPr>
            <w:tcW w:w="4678" w:type="dxa"/>
          </w:tcPr>
          <w:p w:rsidR="005C468D" w:rsidRPr="00F06D03" w:rsidRDefault="005C468D" w:rsidP="00A6273E">
            <w:pPr>
              <w:jc w:val="both"/>
              <w:rPr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План</w:t>
            </w:r>
            <w:proofErr w:type="spellEnd"/>
            <w:r w:rsidRPr="00F06D03">
              <w:rPr>
                <w:sz w:val="24"/>
                <w:szCs w:val="24"/>
              </w:rPr>
              <w:t xml:space="preserve"> </w:t>
            </w:r>
            <w:proofErr w:type="spellStart"/>
            <w:r w:rsidRPr="00F06D03">
              <w:rPr>
                <w:sz w:val="24"/>
                <w:szCs w:val="24"/>
              </w:rPr>
              <w:t>корректировки</w:t>
            </w:r>
            <w:proofErr w:type="spellEnd"/>
            <w:r w:rsidRPr="00F06D03">
              <w:rPr>
                <w:sz w:val="24"/>
                <w:szCs w:val="24"/>
              </w:rPr>
              <w:t xml:space="preserve"> </w:t>
            </w:r>
            <w:proofErr w:type="spellStart"/>
            <w:r w:rsidRPr="00F06D03">
              <w:rPr>
                <w:sz w:val="24"/>
                <w:szCs w:val="24"/>
              </w:rPr>
              <w:t>реализации</w:t>
            </w:r>
            <w:proofErr w:type="spellEnd"/>
            <w:r w:rsidRPr="00F06D03">
              <w:rPr>
                <w:sz w:val="24"/>
                <w:szCs w:val="24"/>
              </w:rPr>
              <w:t xml:space="preserve"> </w:t>
            </w:r>
            <w:proofErr w:type="spellStart"/>
            <w:r w:rsidRPr="00F06D03">
              <w:rPr>
                <w:sz w:val="24"/>
                <w:szCs w:val="24"/>
              </w:rPr>
              <w:t>проекта</w:t>
            </w:r>
            <w:proofErr w:type="spellEnd"/>
            <w:r w:rsidRPr="00F06D03">
              <w:rPr>
                <w:sz w:val="24"/>
                <w:szCs w:val="24"/>
              </w:rPr>
              <w:t xml:space="preserve"> </w:t>
            </w:r>
          </w:p>
        </w:tc>
      </w:tr>
      <w:tr w:rsidR="005C468D" w:rsidRPr="00F06D03" w:rsidTr="00A6273E">
        <w:tc>
          <w:tcPr>
            <w:tcW w:w="534" w:type="dxa"/>
            <w:gridSpan w:val="2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5C468D" w:rsidRPr="00F06D03" w:rsidRDefault="005C468D" w:rsidP="00A6273E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Создание</w:t>
            </w:r>
            <w:proofErr w:type="spellEnd"/>
            <w:r w:rsidRPr="00F06D03">
              <w:rPr>
                <w:sz w:val="24"/>
                <w:szCs w:val="24"/>
              </w:rPr>
              <w:t xml:space="preserve"> </w:t>
            </w:r>
            <w:proofErr w:type="spellStart"/>
            <w:r w:rsidRPr="00F06D03">
              <w:rPr>
                <w:sz w:val="24"/>
                <w:szCs w:val="24"/>
              </w:rPr>
              <w:t>информационно-библиотечного</w:t>
            </w:r>
            <w:proofErr w:type="spellEnd"/>
            <w:r w:rsidRPr="00F06D03">
              <w:rPr>
                <w:sz w:val="24"/>
                <w:szCs w:val="24"/>
              </w:rPr>
              <w:t xml:space="preserve"> </w:t>
            </w:r>
            <w:proofErr w:type="spellStart"/>
            <w:r w:rsidRPr="00F06D03">
              <w:rPr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1701" w:type="dxa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июль-август</w:t>
            </w:r>
            <w:proofErr w:type="spellEnd"/>
          </w:p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2024</w:t>
            </w:r>
          </w:p>
        </w:tc>
        <w:tc>
          <w:tcPr>
            <w:tcW w:w="4678" w:type="dxa"/>
          </w:tcPr>
          <w:p w:rsidR="005C468D" w:rsidRPr="00F06D03" w:rsidRDefault="005C468D" w:rsidP="00A6273E">
            <w:pPr>
              <w:jc w:val="both"/>
              <w:rPr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Информационно-библиотечный</w:t>
            </w:r>
            <w:proofErr w:type="spellEnd"/>
            <w:r w:rsidRPr="00F06D03">
              <w:rPr>
                <w:sz w:val="24"/>
                <w:szCs w:val="24"/>
              </w:rPr>
              <w:t xml:space="preserve"> </w:t>
            </w:r>
            <w:proofErr w:type="spellStart"/>
            <w:r w:rsidRPr="00F06D03">
              <w:rPr>
                <w:sz w:val="24"/>
                <w:szCs w:val="24"/>
              </w:rPr>
              <w:t>центр</w:t>
            </w:r>
            <w:proofErr w:type="spellEnd"/>
          </w:p>
        </w:tc>
      </w:tr>
      <w:tr w:rsidR="005C468D" w:rsidRPr="00F06D03" w:rsidTr="00A6273E">
        <w:tc>
          <w:tcPr>
            <w:tcW w:w="534" w:type="dxa"/>
            <w:gridSpan w:val="2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5C468D" w:rsidRPr="005C468D" w:rsidRDefault="005C468D" w:rsidP="00A6273E">
            <w:pPr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>Оформление простран</w:t>
            </w:r>
            <w:proofErr w:type="gramStart"/>
            <w:r w:rsidRPr="005C468D">
              <w:rPr>
                <w:sz w:val="24"/>
                <w:szCs w:val="24"/>
                <w:lang w:val="ru-RU"/>
              </w:rPr>
              <w:t>ств дл</w:t>
            </w:r>
            <w:proofErr w:type="gramEnd"/>
            <w:r w:rsidRPr="005C468D">
              <w:rPr>
                <w:sz w:val="24"/>
                <w:szCs w:val="24"/>
                <w:lang w:val="ru-RU"/>
              </w:rPr>
              <w:t>я свободного чтения</w:t>
            </w:r>
          </w:p>
        </w:tc>
        <w:tc>
          <w:tcPr>
            <w:tcW w:w="1701" w:type="dxa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июль-август</w:t>
            </w:r>
            <w:proofErr w:type="spellEnd"/>
          </w:p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2024</w:t>
            </w:r>
          </w:p>
        </w:tc>
        <w:tc>
          <w:tcPr>
            <w:tcW w:w="4678" w:type="dxa"/>
          </w:tcPr>
          <w:p w:rsidR="005C468D" w:rsidRPr="00F06D03" w:rsidRDefault="005C468D" w:rsidP="00A6273E">
            <w:pPr>
              <w:jc w:val="both"/>
              <w:rPr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Пространство</w:t>
            </w:r>
            <w:proofErr w:type="spellEnd"/>
            <w:r w:rsidRPr="00F06D03">
              <w:rPr>
                <w:sz w:val="24"/>
                <w:szCs w:val="24"/>
              </w:rPr>
              <w:t xml:space="preserve"> </w:t>
            </w:r>
            <w:proofErr w:type="spellStart"/>
            <w:r w:rsidRPr="00F06D03">
              <w:rPr>
                <w:sz w:val="24"/>
                <w:szCs w:val="24"/>
              </w:rPr>
              <w:t>для</w:t>
            </w:r>
            <w:proofErr w:type="spellEnd"/>
            <w:r w:rsidRPr="00F06D03">
              <w:rPr>
                <w:sz w:val="24"/>
                <w:szCs w:val="24"/>
              </w:rPr>
              <w:t xml:space="preserve"> </w:t>
            </w:r>
            <w:proofErr w:type="spellStart"/>
            <w:r w:rsidRPr="00F06D03">
              <w:rPr>
                <w:sz w:val="24"/>
                <w:szCs w:val="24"/>
              </w:rPr>
              <w:t>свободного</w:t>
            </w:r>
            <w:proofErr w:type="spellEnd"/>
            <w:r w:rsidRPr="00F06D03">
              <w:rPr>
                <w:sz w:val="24"/>
                <w:szCs w:val="24"/>
              </w:rPr>
              <w:t xml:space="preserve"> </w:t>
            </w:r>
            <w:proofErr w:type="spellStart"/>
            <w:r w:rsidRPr="00F06D03">
              <w:rPr>
                <w:sz w:val="24"/>
                <w:szCs w:val="24"/>
              </w:rPr>
              <w:t>чтения</w:t>
            </w:r>
            <w:proofErr w:type="spellEnd"/>
          </w:p>
        </w:tc>
      </w:tr>
      <w:tr w:rsidR="005C468D" w:rsidRPr="00F06D03" w:rsidTr="00A6273E">
        <w:tc>
          <w:tcPr>
            <w:tcW w:w="10456" w:type="dxa"/>
            <w:gridSpan w:val="5"/>
          </w:tcPr>
          <w:p w:rsidR="005C468D" w:rsidRPr="00F06D03" w:rsidRDefault="005C468D" w:rsidP="00A6273E">
            <w:pPr>
              <w:rPr>
                <w:sz w:val="24"/>
                <w:szCs w:val="24"/>
              </w:rPr>
            </w:pPr>
            <w:proofErr w:type="spellStart"/>
            <w:r w:rsidRPr="00F06D03">
              <w:rPr>
                <w:b/>
                <w:sz w:val="24"/>
                <w:szCs w:val="24"/>
              </w:rPr>
              <w:t>Этап</w:t>
            </w:r>
            <w:proofErr w:type="spellEnd"/>
            <w:r w:rsidRPr="00F06D03">
              <w:rPr>
                <w:b/>
                <w:sz w:val="24"/>
                <w:szCs w:val="24"/>
              </w:rPr>
              <w:t xml:space="preserve"> 2.   </w:t>
            </w:r>
            <w:proofErr w:type="spellStart"/>
            <w:r w:rsidRPr="00F06D03">
              <w:rPr>
                <w:b/>
                <w:sz w:val="24"/>
                <w:szCs w:val="24"/>
              </w:rPr>
              <w:t>Формирующий</w:t>
            </w:r>
            <w:proofErr w:type="spellEnd"/>
          </w:p>
        </w:tc>
      </w:tr>
      <w:tr w:rsidR="005C468D" w:rsidRPr="005C468D" w:rsidTr="00A6273E">
        <w:trPr>
          <w:trHeight w:val="1301"/>
        </w:trPr>
        <w:tc>
          <w:tcPr>
            <w:tcW w:w="534" w:type="dxa"/>
            <w:gridSpan w:val="2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5C468D" w:rsidRPr="00F06D03" w:rsidRDefault="005C468D" w:rsidP="00A6273E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рабочей документации</w:t>
            </w:r>
          </w:p>
        </w:tc>
        <w:tc>
          <w:tcPr>
            <w:tcW w:w="1701" w:type="dxa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июнь-август</w:t>
            </w:r>
            <w:proofErr w:type="spellEnd"/>
          </w:p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2024г.</w:t>
            </w:r>
          </w:p>
        </w:tc>
        <w:tc>
          <w:tcPr>
            <w:tcW w:w="4678" w:type="dxa"/>
          </w:tcPr>
          <w:p w:rsidR="005C468D" w:rsidRPr="005C468D" w:rsidRDefault="005C468D" w:rsidP="00A6273E">
            <w:pPr>
              <w:jc w:val="both"/>
              <w:rPr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>Определение системы методов, инструментария для внедрения проекта, индикаторов определения уровня читательской грамотности</w:t>
            </w:r>
          </w:p>
        </w:tc>
      </w:tr>
      <w:tr w:rsidR="005C468D" w:rsidRPr="005C468D" w:rsidTr="00A6273E">
        <w:trPr>
          <w:trHeight w:val="1301"/>
        </w:trPr>
        <w:tc>
          <w:tcPr>
            <w:tcW w:w="534" w:type="dxa"/>
            <w:gridSpan w:val="2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5C468D" w:rsidRPr="005C468D" w:rsidRDefault="005C468D" w:rsidP="00A6273E">
            <w:pPr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>Предъявление модели   целостной читательской среды  педагогическому сообществу, родительской  общественности</w:t>
            </w:r>
          </w:p>
        </w:tc>
        <w:tc>
          <w:tcPr>
            <w:tcW w:w="1701" w:type="dxa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сентябрь-декабрь</w:t>
            </w:r>
            <w:proofErr w:type="spellEnd"/>
          </w:p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2024г.</w:t>
            </w:r>
          </w:p>
        </w:tc>
        <w:tc>
          <w:tcPr>
            <w:tcW w:w="4678" w:type="dxa"/>
          </w:tcPr>
          <w:p w:rsidR="005C468D" w:rsidRPr="005C468D" w:rsidRDefault="005C468D" w:rsidP="00A6273E">
            <w:pPr>
              <w:jc w:val="both"/>
              <w:rPr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>Презентация  модели   целостной читательской среды :</w:t>
            </w:r>
          </w:p>
          <w:p w:rsidR="005C468D" w:rsidRPr="005C468D" w:rsidRDefault="005C468D" w:rsidP="00A6273E">
            <w:pPr>
              <w:rPr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>-Управляющему совету;</w:t>
            </w:r>
          </w:p>
          <w:p w:rsidR="005C468D" w:rsidRPr="005C468D" w:rsidRDefault="005C468D" w:rsidP="00A6273E">
            <w:pPr>
              <w:rPr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>-Педагогическому совету;</w:t>
            </w:r>
          </w:p>
          <w:p w:rsidR="005C468D" w:rsidRPr="005C468D" w:rsidRDefault="005C468D" w:rsidP="00A6273E">
            <w:pPr>
              <w:rPr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>-Родительскому комитету</w:t>
            </w:r>
          </w:p>
        </w:tc>
      </w:tr>
      <w:tr w:rsidR="005C468D" w:rsidRPr="005C468D" w:rsidTr="00A6273E">
        <w:trPr>
          <w:trHeight w:val="1130"/>
        </w:trPr>
        <w:tc>
          <w:tcPr>
            <w:tcW w:w="534" w:type="dxa"/>
            <w:gridSpan w:val="2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5C468D" w:rsidRPr="005C468D" w:rsidRDefault="005C468D" w:rsidP="00A6273E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 xml:space="preserve">Семинары по освоению технологии проектирования </w:t>
            </w:r>
          </w:p>
          <w:p w:rsidR="005C468D" w:rsidRPr="005C468D" w:rsidRDefault="005C468D" w:rsidP="00A6273E">
            <w:pPr>
              <w:widowControl w:val="0"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 xml:space="preserve">целостной читательской среды  </w:t>
            </w:r>
          </w:p>
          <w:p w:rsidR="005C468D" w:rsidRPr="005C468D" w:rsidRDefault="005C468D" w:rsidP="00A6273E">
            <w:pPr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сентябрь-декабрь</w:t>
            </w:r>
            <w:proofErr w:type="spellEnd"/>
          </w:p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2024г.</w:t>
            </w:r>
          </w:p>
        </w:tc>
        <w:tc>
          <w:tcPr>
            <w:tcW w:w="4678" w:type="dxa"/>
          </w:tcPr>
          <w:p w:rsidR="005C468D" w:rsidRPr="005C468D" w:rsidRDefault="005C468D" w:rsidP="00A6273E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5C468D">
              <w:rPr>
                <w:rFonts w:eastAsia="Calibri"/>
                <w:bCs/>
                <w:sz w:val="24"/>
                <w:szCs w:val="24"/>
                <w:lang w:val="ru-RU"/>
              </w:rPr>
              <w:t>Расширение информированности участников образовательных отношений о новых подходах к профессиональному развитию педагогов</w:t>
            </w:r>
          </w:p>
        </w:tc>
      </w:tr>
      <w:tr w:rsidR="005C468D" w:rsidRPr="005C468D" w:rsidTr="00A6273E">
        <w:trPr>
          <w:trHeight w:val="1471"/>
        </w:trPr>
        <w:tc>
          <w:tcPr>
            <w:tcW w:w="534" w:type="dxa"/>
            <w:gridSpan w:val="2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5C468D" w:rsidRPr="005C468D" w:rsidRDefault="005C468D" w:rsidP="00A6273E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>Научно-практическая конференция «Читательская грамотность как основа повышения качества образования»</w:t>
            </w:r>
          </w:p>
        </w:tc>
        <w:tc>
          <w:tcPr>
            <w:tcW w:w="1701" w:type="dxa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январь</w:t>
            </w:r>
            <w:proofErr w:type="spellEnd"/>
            <w:r w:rsidRPr="00F06D03">
              <w:rPr>
                <w:sz w:val="24"/>
                <w:szCs w:val="24"/>
              </w:rPr>
              <w:t xml:space="preserve"> </w:t>
            </w:r>
          </w:p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2025</w:t>
            </w:r>
          </w:p>
        </w:tc>
        <w:tc>
          <w:tcPr>
            <w:tcW w:w="4678" w:type="dxa"/>
          </w:tcPr>
          <w:p w:rsidR="005C468D" w:rsidRPr="005C468D" w:rsidRDefault="005C468D" w:rsidP="00A6273E">
            <w:pPr>
              <w:widowControl w:val="0"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C468D">
              <w:rPr>
                <w:rFonts w:eastAsia="Calibri"/>
                <w:bCs/>
                <w:sz w:val="24"/>
                <w:szCs w:val="24"/>
                <w:lang w:val="ru-RU"/>
              </w:rPr>
              <w:t>Внедрение новых подходов по формированию читательской грамотности в образовательную практику</w:t>
            </w:r>
          </w:p>
        </w:tc>
      </w:tr>
      <w:tr w:rsidR="005C468D" w:rsidRPr="005C468D" w:rsidTr="00A6273E">
        <w:trPr>
          <w:trHeight w:val="1210"/>
        </w:trPr>
        <w:tc>
          <w:tcPr>
            <w:tcW w:w="534" w:type="dxa"/>
            <w:gridSpan w:val="2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5C468D" w:rsidRPr="005C468D" w:rsidRDefault="005C468D" w:rsidP="00A6273E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>Мастер-классы «Человек читающий» в рамках городского фестиваля «Живые лица»</w:t>
            </w:r>
          </w:p>
        </w:tc>
        <w:tc>
          <w:tcPr>
            <w:tcW w:w="1701" w:type="dxa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февраль</w:t>
            </w:r>
            <w:proofErr w:type="spellEnd"/>
          </w:p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2025</w:t>
            </w:r>
          </w:p>
        </w:tc>
        <w:tc>
          <w:tcPr>
            <w:tcW w:w="4678" w:type="dxa"/>
          </w:tcPr>
          <w:p w:rsidR="005C468D" w:rsidRPr="005C468D" w:rsidRDefault="005C468D" w:rsidP="00A6273E">
            <w:pPr>
              <w:widowControl w:val="0"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C468D">
              <w:rPr>
                <w:rFonts w:eastAsia="Calibri"/>
                <w:bCs/>
                <w:sz w:val="24"/>
                <w:szCs w:val="24"/>
                <w:lang w:val="ru-RU"/>
              </w:rPr>
              <w:t>Повышение профессиональной компетентности педагогов  в формировании читательской грамотности обучающихся</w:t>
            </w:r>
          </w:p>
        </w:tc>
      </w:tr>
      <w:tr w:rsidR="005C468D" w:rsidRPr="005C468D" w:rsidTr="00A6273E">
        <w:trPr>
          <w:trHeight w:val="972"/>
        </w:trPr>
        <w:tc>
          <w:tcPr>
            <w:tcW w:w="534" w:type="dxa"/>
            <w:gridSpan w:val="2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5C468D" w:rsidRPr="005C468D" w:rsidRDefault="005C468D" w:rsidP="00A6273E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>Мастер-классы «Читающее детство» в рамках региональных Бунинских чтений</w:t>
            </w:r>
          </w:p>
        </w:tc>
        <w:tc>
          <w:tcPr>
            <w:tcW w:w="1701" w:type="dxa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март</w:t>
            </w:r>
            <w:proofErr w:type="spellEnd"/>
          </w:p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2025</w:t>
            </w:r>
          </w:p>
        </w:tc>
        <w:tc>
          <w:tcPr>
            <w:tcW w:w="4678" w:type="dxa"/>
          </w:tcPr>
          <w:p w:rsidR="005C468D" w:rsidRPr="005C468D" w:rsidRDefault="005C468D" w:rsidP="00A6273E">
            <w:pPr>
              <w:widowControl w:val="0"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5C468D">
              <w:rPr>
                <w:rFonts w:eastAsia="Calibri"/>
                <w:bCs/>
                <w:sz w:val="24"/>
                <w:szCs w:val="24"/>
                <w:lang w:val="ru-RU"/>
              </w:rPr>
              <w:t>Повышение профессиональной компетентности педагогов  в формировании читательской грамотности обучающихся</w:t>
            </w:r>
          </w:p>
        </w:tc>
      </w:tr>
      <w:tr w:rsidR="005C468D" w:rsidRPr="00F06D03" w:rsidTr="00A6273E">
        <w:trPr>
          <w:trHeight w:val="640"/>
        </w:trPr>
        <w:tc>
          <w:tcPr>
            <w:tcW w:w="534" w:type="dxa"/>
            <w:gridSpan w:val="2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5C468D" w:rsidRPr="005C468D" w:rsidRDefault="005C468D" w:rsidP="00A6273E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>Подготовка методических рекомендаций по теме проекта</w:t>
            </w:r>
          </w:p>
        </w:tc>
        <w:tc>
          <w:tcPr>
            <w:tcW w:w="1701" w:type="dxa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апрель-май</w:t>
            </w:r>
            <w:proofErr w:type="spellEnd"/>
          </w:p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2025</w:t>
            </w:r>
          </w:p>
        </w:tc>
        <w:tc>
          <w:tcPr>
            <w:tcW w:w="4678" w:type="dxa"/>
          </w:tcPr>
          <w:p w:rsidR="005C468D" w:rsidRPr="00F06D03" w:rsidRDefault="005C468D" w:rsidP="00A6273E">
            <w:pPr>
              <w:widowControl w:val="0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Методические</w:t>
            </w:r>
            <w:proofErr w:type="spellEnd"/>
            <w:r w:rsidRPr="00F06D03">
              <w:rPr>
                <w:sz w:val="24"/>
                <w:szCs w:val="24"/>
              </w:rPr>
              <w:t xml:space="preserve"> </w:t>
            </w:r>
            <w:proofErr w:type="spellStart"/>
            <w:r w:rsidRPr="00F06D03">
              <w:rPr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5C468D" w:rsidRPr="005C468D" w:rsidTr="00A6273E">
        <w:trPr>
          <w:trHeight w:val="640"/>
        </w:trPr>
        <w:tc>
          <w:tcPr>
            <w:tcW w:w="534" w:type="dxa"/>
            <w:gridSpan w:val="2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543" w:type="dxa"/>
          </w:tcPr>
          <w:p w:rsidR="005C468D" w:rsidRPr="005C468D" w:rsidRDefault="005C468D" w:rsidP="00A6273E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>Организация сетевого взаимодействия с организациями-партнерами</w:t>
            </w:r>
          </w:p>
        </w:tc>
        <w:tc>
          <w:tcPr>
            <w:tcW w:w="1701" w:type="dxa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сентябрь-декабрь</w:t>
            </w:r>
            <w:proofErr w:type="spellEnd"/>
          </w:p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2025</w:t>
            </w:r>
          </w:p>
        </w:tc>
        <w:tc>
          <w:tcPr>
            <w:tcW w:w="4678" w:type="dxa"/>
          </w:tcPr>
          <w:p w:rsidR="005C468D" w:rsidRPr="005C468D" w:rsidRDefault="005C468D" w:rsidP="00A6273E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>Презентация деятельности по теме проекта</w:t>
            </w:r>
          </w:p>
        </w:tc>
      </w:tr>
      <w:tr w:rsidR="005C468D" w:rsidRPr="00F06D03" w:rsidTr="00A6273E">
        <w:tc>
          <w:tcPr>
            <w:tcW w:w="10456" w:type="dxa"/>
            <w:gridSpan w:val="5"/>
          </w:tcPr>
          <w:p w:rsidR="005C468D" w:rsidRPr="00F06D03" w:rsidRDefault="005C468D" w:rsidP="00A6273E">
            <w:pPr>
              <w:rPr>
                <w:sz w:val="24"/>
                <w:szCs w:val="24"/>
              </w:rPr>
            </w:pPr>
            <w:proofErr w:type="spellStart"/>
            <w:r w:rsidRPr="00F06D03">
              <w:rPr>
                <w:b/>
                <w:sz w:val="24"/>
                <w:szCs w:val="24"/>
              </w:rPr>
              <w:t>Этап</w:t>
            </w:r>
            <w:proofErr w:type="spellEnd"/>
            <w:r w:rsidRPr="00F06D03">
              <w:rPr>
                <w:b/>
                <w:sz w:val="24"/>
                <w:szCs w:val="24"/>
              </w:rPr>
              <w:t xml:space="preserve"> 3.  </w:t>
            </w:r>
            <w:r w:rsidRPr="00F06D03">
              <w:rPr>
                <w:sz w:val="24"/>
                <w:szCs w:val="24"/>
              </w:rPr>
              <w:t xml:space="preserve"> </w:t>
            </w:r>
            <w:proofErr w:type="spellStart"/>
            <w:r w:rsidRPr="00F06D03">
              <w:rPr>
                <w:b/>
                <w:sz w:val="24"/>
                <w:szCs w:val="24"/>
              </w:rPr>
              <w:t>Результативно-оценочный</w:t>
            </w:r>
            <w:proofErr w:type="spellEnd"/>
          </w:p>
        </w:tc>
      </w:tr>
      <w:tr w:rsidR="005C468D" w:rsidRPr="005C468D" w:rsidTr="00A6273E">
        <w:trPr>
          <w:trHeight w:val="834"/>
        </w:trPr>
        <w:tc>
          <w:tcPr>
            <w:tcW w:w="534" w:type="dxa"/>
            <w:gridSpan w:val="2"/>
          </w:tcPr>
          <w:p w:rsidR="005C468D" w:rsidRPr="00F06D03" w:rsidRDefault="005C468D" w:rsidP="00A6273E">
            <w:pPr>
              <w:jc w:val="center"/>
              <w:rPr>
                <w:b/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1</w:t>
            </w:r>
            <w:r w:rsidRPr="00F06D0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5C468D" w:rsidRPr="005C468D" w:rsidRDefault="005C468D" w:rsidP="00A6273E">
            <w:pPr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5C468D">
              <w:rPr>
                <w:rFonts w:eastAsia="Calibri"/>
                <w:bCs/>
                <w:sz w:val="24"/>
                <w:szCs w:val="24"/>
                <w:lang w:val="ru-RU"/>
              </w:rPr>
              <w:t>Оценка эффективности модели целостной читательской среды</w:t>
            </w:r>
          </w:p>
        </w:tc>
        <w:tc>
          <w:tcPr>
            <w:tcW w:w="1701" w:type="dxa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январь-февраль</w:t>
            </w:r>
            <w:proofErr w:type="spellEnd"/>
          </w:p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2026г.</w:t>
            </w:r>
          </w:p>
        </w:tc>
        <w:tc>
          <w:tcPr>
            <w:tcW w:w="4678" w:type="dxa"/>
          </w:tcPr>
          <w:p w:rsidR="005C468D" w:rsidRPr="005C468D" w:rsidRDefault="005C468D" w:rsidP="00A6273E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>Анализ деятельности образовательной организации по развитию</w:t>
            </w:r>
            <w:r w:rsidRPr="005C468D">
              <w:rPr>
                <w:rFonts w:eastAsia="Calibri"/>
                <w:bCs/>
                <w:sz w:val="24"/>
                <w:szCs w:val="24"/>
                <w:lang w:val="ru-RU"/>
              </w:rPr>
              <w:t xml:space="preserve"> целостной читательской среды</w:t>
            </w:r>
            <w:r w:rsidRPr="005C468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C468D" w:rsidRPr="005C468D" w:rsidTr="00A6273E">
        <w:trPr>
          <w:trHeight w:val="1320"/>
        </w:trPr>
        <w:tc>
          <w:tcPr>
            <w:tcW w:w="534" w:type="dxa"/>
            <w:gridSpan w:val="2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5C468D" w:rsidRPr="00F06D03" w:rsidRDefault="005C468D" w:rsidP="00A6273E">
            <w:pPr>
              <w:rPr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Трансляция</w:t>
            </w:r>
            <w:proofErr w:type="spellEnd"/>
            <w:r w:rsidRPr="00F06D03">
              <w:rPr>
                <w:sz w:val="24"/>
                <w:szCs w:val="24"/>
              </w:rPr>
              <w:t xml:space="preserve"> </w:t>
            </w:r>
            <w:proofErr w:type="spellStart"/>
            <w:r w:rsidRPr="00F06D03">
              <w:rPr>
                <w:sz w:val="24"/>
                <w:szCs w:val="24"/>
              </w:rPr>
              <w:t>опыта</w:t>
            </w:r>
            <w:proofErr w:type="spellEnd"/>
            <w:r w:rsidRPr="00F06D03">
              <w:rPr>
                <w:sz w:val="24"/>
                <w:szCs w:val="24"/>
              </w:rPr>
              <w:t xml:space="preserve"> </w:t>
            </w:r>
            <w:proofErr w:type="spellStart"/>
            <w:r w:rsidRPr="00F06D03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март</w:t>
            </w:r>
            <w:proofErr w:type="spellEnd"/>
            <w:r w:rsidRPr="00F06D03">
              <w:rPr>
                <w:sz w:val="24"/>
                <w:szCs w:val="24"/>
              </w:rPr>
              <w:t xml:space="preserve"> -</w:t>
            </w:r>
          </w:p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06D03">
              <w:rPr>
                <w:sz w:val="24"/>
                <w:szCs w:val="24"/>
              </w:rPr>
              <w:t>май</w:t>
            </w:r>
            <w:proofErr w:type="spellEnd"/>
            <w:proofErr w:type="gramEnd"/>
            <w:r w:rsidRPr="00F06D03">
              <w:rPr>
                <w:sz w:val="24"/>
                <w:szCs w:val="24"/>
              </w:rPr>
              <w:t xml:space="preserve"> 2026 г.</w:t>
            </w:r>
          </w:p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C468D" w:rsidRPr="005C468D" w:rsidRDefault="005C468D" w:rsidP="00A6273E">
            <w:pPr>
              <w:jc w:val="both"/>
              <w:rPr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>Разработка  методических рекомендаций  по теме проекта,</w:t>
            </w:r>
          </w:p>
          <w:p w:rsidR="005C468D" w:rsidRPr="005C468D" w:rsidRDefault="005C468D" w:rsidP="00A6273E">
            <w:pPr>
              <w:jc w:val="both"/>
              <w:rPr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>проведение семинаров, круглых столов, выставок, презентаций</w:t>
            </w:r>
            <w:r w:rsidRPr="005C468D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Pr="005C468D">
              <w:rPr>
                <w:sz w:val="24"/>
                <w:szCs w:val="24"/>
                <w:lang w:val="ru-RU"/>
              </w:rPr>
              <w:t>с партнерами в условиях сетевого взаимодействия</w:t>
            </w:r>
          </w:p>
        </w:tc>
      </w:tr>
      <w:tr w:rsidR="005C468D" w:rsidRPr="005C468D" w:rsidTr="00A6273E">
        <w:tc>
          <w:tcPr>
            <w:tcW w:w="534" w:type="dxa"/>
            <w:gridSpan w:val="2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5C468D" w:rsidRPr="005C468D" w:rsidRDefault="005C468D" w:rsidP="00A6273E">
            <w:pPr>
              <w:widowControl w:val="0"/>
              <w:rPr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>Обобщение опыта работы по реализации проекта</w:t>
            </w:r>
          </w:p>
          <w:p w:rsidR="005C468D" w:rsidRPr="005C468D" w:rsidRDefault="005C468D" w:rsidP="00A6273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июнь-август</w:t>
            </w:r>
            <w:proofErr w:type="spellEnd"/>
          </w:p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2026г.</w:t>
            </w:r>
          </w:p>
        </w:tc>
        <w:tc>
          <w:tcPr>
            <w:tcW w:w="4678" w:type="dxa"/>
          </w:tcPr>
          <w:p w:rsidR="005C468D" w:rsidRPr="005C468D" w:rsidRDefault="005C468D" w:rsidP="00A6273E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 xml:space="preserve">Прогнозирование и конструирование дальнейших путей работы по </w:t>
            </w:r>
            <w:r w:rsidRPr="005C468D">
              <w:rPr>
                <w:rFonts w:eastAsia="Calibri"/>
                <w:bCs/>
                <w:sz w:val="24"/>
                <w:szCs w:val="24"/>
                <w:lang w:val="ru-RU"/>
              </w:rPr>
              <w:t xml:space="preserve"> развитию целостной читательской среды</w:t>
            </w:r>
            <w:r w:rsidRPr="005C468D">
              <w:rPr>
                <w:sz w:val="24"/>
                <w:szCs w:val="24"/>
                <w:lang w:val="ru-RU"/>
              </w:rPr>
              <w:t xml:space="preserve"> </w:t>
            </w:r>
            <w:r w:rsidRPr="005C468D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5C468D" w:rsidRPr="005C468D" w:rsidTr="00A6273E">
        <w:trPr>
          <w:trHeight w:val="1114"/>
        </w:trPr>
        <w:tc>
          <w:tcPr>
            <w:tcW w:w="534" w:type="dxa"/>
            <w:gridSpan w:val="2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5C468D" w:rsidRPr="005C468D" w:rsidRDefault="005C468D" w:rsidP="00A6273E">
            <w:pPr>
              <w:rPr>
                <w:b/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>Сопоставление полученных результатов с поставленными целями, анализ и оценка результатов проекта</w:t>
            </w:r>
          </w:p>
        </w:tc>
        <w:tc>
          <w:tcPr>
            <w:tcW w:w="1701" w:type="dxa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сентябрь-октябрь</w:t>
            </w:r>
            <w:proofErr w:type="spellEnd"/>
          </w:p>
          <w:p w:rsidR="005C468D" w:rsidRPr="00F06D03" w:rsidRDefault="005C468D" w:rsidP="00A6273E">
            <w:pPr>
              <w:jc w:val="center"/>
              <w:rPr>
                <w:b/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2026 г.</w:t>
            </w:r>
          </w:p>
        </w:tc>
        <w:tc>
          <w:tcPr>
            <w:tcW w:w="4678" w:type="dxa"/>
          </w:tcPr>
          <w:p w:rsidR="005C468D" w:rsidRPr="005C468D" w:rsidRDefault="005C468D" w:rsidP="00A6273E">
            <w:pPr>
              <w:jc w:val="both"/>
              <w:rPr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 xml:space="preserve">Прогнозирование и конструирование дальнейших путей работы по </w:t>
            </w:r>
            <w:r w:rsidRPr="005C468D">
              <w:rPr>
                <w:rFonts w:eastAsia="Calibri"/>
                <w:bCs/>
                <w:sz w:val="24"/>
                <w:szCs w:val="24"/>
                <w:lang w:val="ru-RU"/>
              </w:rPr>
              <w:t xml:space="preserve"> развитию целостной читательской среды</w:t>
            </w:r>
            <w:r w:rsidRPr="005C468D">
              <w:rPr>
                <w:sz w:val="24"/>
                <w:szCs w:val="24"/>
                <w:lang w:val="ru-RU"/>
              </w:rPr>
              <w:t xml:space="preserve"> </w:t>
            </w:r>
            <w:r w:rsidRPr="005C468D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5C468D" w:rsidRPr="005C468D" w:rsidTr="00A6273E">
        <w:tc>
          <w:tcPr>
            <w:tcW w:w="534" w:type="dxa"/>
            <w:gridSpan w:val="2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5C468D" w:rsidRPr="005C468D" w:rsidRDefault="005C468D" w:rsidP="00A6273E">
            <w:pPr>
              <w:rPr>
                <w:b/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>Составление отчета о деятельности региональной инновационной площадки</w:t>
            </w:r>
          </w:p>
        </w:tc>
        <w:tc>
          <w:tcPr>
            <w:tcW w:w="1701" w:type="dxa"/>
          </w:tcPr>
          <w:p w:rsidR="005C468D" w:rsidRPr="00F06D03" w:rsidRDefault="005C468D" w:rsidP="00A6273E">
            <w:pPr>
              <w:jc w:val="center"/>
              <w:rPr>
                <w:sz w:val="24"/>
                <w:szCs w:val="24"/>
              </w:rPr>
            </w:pPr>
            <w:proofErr w:type="spellStart"/>
            <w:r w:rsidRPr="00F06D03">
              <w:rPr>
                <w:sz w:val="24"/>
                <w:szCs w:val="24"/>
              </w:rPr>
              <w:t>ноябрь-декабрь</w:t>
            </w:r>
            <w:proofErr w:type="spellEnd"/>
          </w:p>
          <w:p w:rsidR="005C468D" w:rsidRPr="00F06D03" w:rsidRDefault="005C468D" w:rsidP="00A6273E">
            <w:pPr>
              <w:jc w:val="center"/>
              <w:rPr>
                <w:b/>
                <w:sz w:val="24"/>
                <w:szCs w:val="24"/>
              </w:rPr>
            </w:pPr>
            <w:r w:rsidRPr="00F06D03">
              <w:rPr>
                <w:sz w:val="24"/>
                <w:szCs w:val="24"/>
              </w:rPr>
              <w:t>2026г.</w:t>
            </w:r>
          </w:p>
        </w:tc>
        <w:tc>
          <w:tcPr>
            <w:tcW w:w="4678" w:type="dxa"/>
          </w:tcPr>
          <w:p w:rsidR="005C468D" w:rsidRPr="005C468D" w:rsidRDefault="005C468D" w:rsidP="00A6273E">
            <w:pPr>
              <w:jc w:val="both"/>
              <w:rPr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>Анализ работы</w:t>
            </w:r>
          </w:p>
          <w:p w:rsidR="005C468D" w:rsidRPr="005C468D" w:rsidRDefault="005C468D" w:rsidP="00A6273E">
            <w:pPr>
              <w:jc w:val="both"/>
              <w:rPr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>инновационной  площадки</w:t>
            </w:r>
          </w:p>
          <w:p w:rsidR="005C468D" w:rsidRPr="005C468D" w:rsidRDefault="005C468D" w:rsidP="00A6273E">
            <w:pPr>
              <w:jc w:val="both"/>
              <w:rPr>
                <w:sz w:val="24"/>
                <w:szCs w:val="24"/>
                <w:lang w:val="ru-RU"/>
              </w:rPr>
            </w:pPr>
            <w:r w:rsidRPr="005C468D">
              <w:rPr>
                <w:sz w:val="24"/>
                <w:szCs w:val="24"/>
                <w:lang w:val="ru-RU"/>
              </w:rPr>
              <w:t>Подготовка сборника материалов</w:t>
            </w:r>
          </w:p>
          <w:p w:rsidR="005C468D" w:rsidRPr="005C468D" w:rsidRDefault="005C468D" w:rsidP="00A6273E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E63387" w:rsidRPr="005C468D" w:rsidRDefault="00E63387" w:rsidP="005C468D">
      <w:pPr>
        <w:rPr>
          <w:rFonts w:eastAsiaTheme="minorHAnsi"/>
          <w:lang w:val="ru-RU"/>
        </w:rPr>
      </w:pPr>
      <w:bookmarkStart w:id="0" w:name="_GoBack"/>
      <w:bookmarkEnd w:id="0"/>
    </w:p>
    <w:sectPr w:rsidR="00E63387" w:rsidRPr="005C468D" w:rsidSect="005063D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3484"/>
    <w:multiLevelType w:val="hybridMultilevel"/>
    <w:tmpl w:val="F32EEAE6"/>
    <w:lvl w:ilvl="0" w:tplc="41D28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65A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C6FE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2C6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09E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DA10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EE1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40F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6E0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19"/>
    <w:rsid w:val="000105BA"/>
    <w:rsid w:val="000366C6"/>
    <w:rsid w:val="000643F3"/>
    <w:rsid w:val="000B4421"/>
    <w:rsid w:val="00151178"/>
    <w:rsid w:val="00192AEB"/>
    <w:rsid w:val="001C0062"/>
    <w:rsid w:val="001C0914"/>
    <w:rsid w:val="00210219"/>
    <w:rsid w:val="00257F04"/>
    <w:rsid w:val="00344013"/>
    <w:rsid w:val="003521A5"/>
    <w:rsid w:val="00433D37"/>
    <w:rsid w:val="005063D5"/>
    <w:rsid w:val="00525FF0"/>
    <w:rsid w:val="005934BE"/>
    <w:rsid w:val="00596D68"/>
    <w:rsid w:val="005C468D"/>
    <w:rsid w:val="00620CBD"/>
    <w:rsid w:val="007A3AE6"/>
    <w:rsid w:val="008A1C22"/>
    <w:rsid w:val="008B6E74"/>
    <w:rsid w:val="00965A6B"/>
    <w:rsid w:val="009E33AF"/>
    <w:rsid w:val="00A201E5"/>
    <w:rsid w:val="00AA6D77"/>
    <w:rsid w:val="00AD411F"/>
    <w:rsid w:val="00B759DC"/>
    <w:rsid w:val="00BF4758"/>
    <w:rsid w:val="00C36617"/>
    <w:rsid w:val="00CD6969"/>
    <w:rsid w:val="00D160F8"/>
    <w:rsid w:val="00D24B4A"/>
    <w:rsid w:val="00D3723B"/>
    <w:rsid w:val="00D94A8A"/>
    <w:rsid w:val="00E63387"/>
    <w:rsid w:val="00E926BF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link w:val="30"/>
    <w:uiPriority w:val="9"/>
    <w:qFormat/>
    <w:rsid w:val="00620CBD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0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20C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5A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A6B"/>
    <w:rPr>
      <w:rFonts w:ascii="Tahoma" w:eastAsia="Times New Roman" w:hAnsi="Tahoma" w:cs="Tahoma"/>
      <w:sz w:val="16"/>
      <w:szCs w:val="16"/>
      <w:lang w:val="en-US" w:eastAsia="ru-RU"/>
    </w:rPr>
  </w:style>
  <w:style w:type="table" w:styleId="a6">
    <w:name w:val="Table Grid"/>
    <w:basedOn w:val="a1"/>
    <w:uiPriority w:val="59"/>
    <w:rsid w:val="00036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5C46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8">
    <w:name w:val="Абзац списка Знак"/>
    <w:link w:val="a7"/>
    <w:uiPriority w:val="34"/>
    <w:locked/>
    <w:rsid w:val="005C4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link w:val="30"/>
    <w:uiPriority w:val="9"/>
    <w:qFormat/>
    <w:rsid w:val="00620CBD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0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20C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5A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A6B"/>
    <w:rPr>
      <w:rFonts w:ascii="Tahoma" w:eastAsia="Times New Roman" w:hAnsi="Tahoma" w:cs="Tahoma"/>
      <w:sz w:val="16"/>
      <w:szCs w:val="16"/>
      <w:lang w:val="en-US" w:eastAsia="ru-RU"/>
    </w:rPr>
  </w:style>
  <w:style w:type="table" w:styleId="a6">
    <w:name w:val="Table Grid"/>
    <w:basedOn w:val="a1"/>
    <w:uiPriority w:val="59"/>
    <w:rsid w:val="00036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5C46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8">
    <w:name w:val="Абзац списка Знак"/>
    <w:link w:val="a7"/>
    <w:uiPriority w:val="34"/>
    <w:locked/>
    <w:rsid w:val="005C4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64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5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6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79205</dc:creator>
  <cp:keywords/>
  <dc:description/>
  <cp:lastModifiedBy>User</cp:lastModifiedBy>
  <cp:revision>28</cp:revision>
  <cp:lastPrinted>2024-05-02T12:31:00Z</cp:lastPrinted>
  <dcterms:created xsi:type="dcterms:W3CDTF">2023-03-31T11:41:00Z</dcterms:created>
  <dcterms:modified xsi:type="dcterms:W3CDTF">2024-06-07T08:00:00Z</dcterms:modified>
</cp:coreProperties>
</file>