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B47AA" w14:textId="417499D9" w:rsidR="00895670" w:rsidRPr="00742F82" w:rsidRDefault="00343002" w:rsidP="00F450AA">
      <w:pPr>
        <w:spacing w:after="0" w:line="276" w:lineRule="auto"/>
        <w:jc w:val="center"/>
        <w:rPr>
          <w:rFonts w:eastAsia="Times New Roman"/>
          <w:lang w:eastAsia="ru-RU"/>
        </w:rPr>
      </w:pPr>
      <w:r w:rsidRPr="00742F82">
        <w:rPr>
          <w:rFonts w:eastAsia="Times New Roman"/>
          <w:lang w:eastAsia="ru-RU"/>
        </w:rPr>
        <w:t>О</w:t>
      </w:r>
      <w:r w:rsidR="00895670" w:rsidRPr="00742F82">
        <w:rPr>
          <w:rFonts w:eastAsia="Times New Roman"/>
          <w:lang w:eastAsia="ru-RU"/>
        </w:rPr>
        <w:t>тчет</w:t>
      </w:r>
    </w:p>
    <w:p w14:paraId="7D29074A" w14:textId="17792311" w:rsidR="00895670" w:rsidRPr="00742F82" w:rsidRDefault="00895670" w:rsidP="00F450AA">
      <w:pPr>
        <w:spacing w:after="0" w:line="276" w:lineRule="auto"/>
        <w:jc w:val="center"/>
        <w:rPr>
          <w:rFonts w:eastAsia="Times New Roman"/>
          <w:lang w:eastAsia="ru-RU"/>
        </w:rPr>
      </w:pPr>
      <w:r w:rsidRPr="00742F82">
        <w:rPr>
          <w:rFonts w:eastAsia="Times New Roman"/>
          <w:lang w:eastAsia="ru-RU"/>
        </w:rPr>
        <w:t xml:space="preserve">о деятельности </w:t>
      </w:r>
      <w:r w:rsidR="00742F82" w:rsidRPr="00742F82">
        <w:rPr>
          <w:rFonts w:eastAsia="Times New Roman"/>
          <w:lang w:eastAsia="ru-RU"/>
        </w:rPr>
        <w:t xml:space="preserve">региональной </w:t>
      </w:r>
      <w:r w:rsidRPr="00742F82">
        <w:rPr>
          <w:rFonts w:eastAsia="Times New Roman"/>
          <w:lang w:eastAsia="ru-RU"/>
        </w:rPr>
        <w:t xml:space="preserve">инновационной площадки </w:t>
      </w:r>
    </w:p>
    <w:p w14:paraId="6FBAA889" w14:textId="4FC3B7FE" w:rsidR="00742F82" w:rsidRPr="00742F82" w:rsidRDefault="00742F82" w:rsidP="00742F82">
      <w:pPr>
        <w:autoSpaceDE w:val="0"/>
        <w:autoSpaceDN w:val="0"/>
        <w:ind w:right="-1"/>
        <w:jc w:val="both"/>
        <w:rPr>
          <w:rFonts w:eastAsia="Times New Roman"/>
          <w:color w:val="333333"/>
          <w:kern w:val="36"/>
        </w:rPr>
      </w:pPr>
      <w:r w:rsidRPr="00742F82">
        <w:rPr>
          <w:rFonts w:eastAsia="Times New Roman"/>
          <w:lang w:eastAsia="ru-RU"/>
        </w:rPr>
        <w:t xml:space="preserve">по теме </w:t>
      </w:r>
      <w:r w:rsidRPr="00742F82">
        <w:rPr>
          <w:rFonts w:eastAsia="Times New Roman"/>
          <w:color w:val="333333"/>
          <w:kern w:val="36"/>
        </w:rPr>
        <w:t>«Человек читающий:</w:t>
      </w:r>
      <w:r w:rsidRPr="00742F82">
        <w:rPr>
          <w:iCs/>
          <w:shd w:val="clear" w:color="auto" w:fill="FFFFFF"/>
        </w:rPr>
        <w:t xml:space="preserve"> школа – территория чтения детей и взрослых»</w:t>
      </w:r>
    </w:p>
    <w:p w14:paraId="5050E415" w14:textId="5D1C3CD4" w:rsidR="00895670" w:rsidRPr="00742F82" w:rsidRDefault="00742F82" w:rsidP="00F450AA">
      <w:pPr>
        <w:spacing w:after="0" w:line="276" w:lineRule="auto"/>
        <w:jc w:val="center"/>
        <w:rPr>
          <w:rFonts w:eastAsia="Times New Roman"/>
          <w:lang w:eastAsia="ru-RU"/>
        </w:rPr>
      </w:pPr>
      <w:r w:rsidRPr="00742F82">
        <w:rPr>
          <w:rFonts w:eastAsia="Times New Roman"/>
          <w:lang w:eastAsia="ru-RU"/>
        </w:rPr>
        <w:t>за 2024 год</w:t>
      </w:r>
    </w:p>
    <w:p w14:paraId="0C3AE38D" w14:textId="20C7C2CB" w:rsidR="00895670" w:rsidRDefault="00895670" w:rsidP="00F450AA">
      <w:pPr>
        <w:spacing w:after="0"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2B69EBE" w14:textId="1BF1498C" w:rsidR="00895670" w:rsidRDefault="00B439A5" w:rsidP="00F450AA">
      <w:pPr>
        <w:spacing w:after="0" w:line="276" w:lineRule="auto"/>
        <w:ind w:left="709"/>
        <w:jc w:val="both"/>
        <w:rPr>
          <w:rFonts w:eastAsia="Times New Roman"/>
          <w:b/>
          <w:lang w:eastAsia="ru-RU"/>
        </w:rPr>
      </w:pPr>
      <w:r w:rsidRPr="00B727CE">
        <w:rPr>
          <w:rFonts w:eastAsia="Times New Roman"/>
          <w:b/>
          <w:lang w:eastAsia="ru-RU"/>
        </w:rPr>
        <w:t xml:space="preserve">1. </w:t>
      </w:r>
      <w:r w:rsidR="00895670" w:rsidRPr="00B727CE">
        <w:rPr>
          <w:rFonts w:eastAsia="Times New Roman"/>
          <w:b/>
          <w:lang w:eastAsia="ru-RU"/>
        </w:rPr>
        <w:t>Общие сведения</w:t>
      </w:r>
    </w:p>
    <w:p w14:paraId="36AEB380" w14:textId="77777777" w:rsidR="00410CD2" w:rsidRPr="00B727CE" w:rsidRDefault="00410CD2" w:rsidP="00F450AA">
      <w:pPr>
        <w:spacing w:after="0" w:line="276" w:lineRule="auto"/>
        <w:ind w:left="709"/>
        <w:jc w:val="both"/>
        <w:rPr>
          <w:rFonts w:eastAsia="Times New Roman"/>
          <w:b/>
          <w:lang w:eastAsia="ru-RU"/>
        </w:rPr>
      </w:pPr>
    </w:p>
    <w:p w14:paraId="22F4ACF3" w14:textId="4FFAE19B" w:rsidR="00895670" w:rsidRPr="00B727CE" w:rsidRDefault="00347017" w:rsidP="00F450A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r w:rsidR="00742F82" w:rsidRPr="00B727CE">
        <w:rPr>
          <w:rFonts w:eastAsia="Times New Roman"/>
          <w:lang w:eastAsia="ru-RU"/>
        </w:rPr>
        <w:t xml:space="preserve">Муниципальное бюджетное общеобразовательное учреждение «Гимназия №1» </w:t>
      </w:r>
      <w:proofErr w:type="spellStart"/>
      <w:r w:rsidR="00742F82" w:rsidRPr="00B727CE">
        <w:rPr>
          <w:rFonts w:eastAsia="Times New Roman"/>
          <w:lang w:eastAsia="ru-RU"/>
        </w:rPr>
        <w:t>г</w:t>
      </w:r>
      <w:proofErr w:type="gramStart"/>
      <w:r w:rsidR="00742F82" w:rsidRPr="00B727CE">
        <w:rPr>
          <w:rFonts w:eastAsia="Times New Roman"/>
          <w:lang w:eastAsia="ru-RU"/>
        </w:rPr>
        <w:t>.Л</w:t>
      </w:r>
      <w:proofErr w:type="gramEnd"/>
      <w:r w:rsidR="00742F82" w:rsidRPr="00B727CE">
        <w:rPr>
          <w:rFonts w:eastAsia="Times New Roman"/>
          <w:lang w:eastAsia="ru-RU"/>
        </w:rPr>
        <w:t>ипецка</w:t>
      </w:r>
      <w:proofErr w:type="spellEnd"/>
    </w:p>
    <w:p w14:paraId="349C16C7" w14:textId="66ADC4DB" w:rsidR="00895670" w:rsidRPr="00B727CE" w:rsidRDefault="00347017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r w:rsidR="00895670" w:rsidRPr="00B727CE">
        <w:rPr>
          <w:rFonts w:eastAsia="Times New Roman"/>
          <w:lang w:eastAsia="ru-RU"/>
        </w:rPr>
        <w:t xml:space="preserve">Телефон: </w:t>
      </w:r>
      <w:r w:rsidR="00742F82" w:rsidRPr="00B727CE">
        <w:t xml:space="preserve">+7 (4742) 25-01-37 </w:t>
      </w:r>
    </w:p>
    <w:p w14:paraId="44BA6274" w14:textId="336605B0" w:rsidR="00895670" w:rsidRPr="00B727CE" w:rsidRDefault="00347017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r w:rsidR="00895670" w:rsidRPr="00B727CE">
        <w:rPr>
          <w:rFonts w:eastAsia="Times New Roman"/>
          <w:lang w:eastAsia="ru-RU"/>
        </w:rPr>
        <w:t xml:space="preserve">Электронная почта: </w:t>
      </w:r>
      <w:r w:rsidR="00742F82" w:rsidRPr="00B727CE">
        <w:t>sc1lip@schools48.ru</w:t>
      </w:r>
    </w:p>
    <w:p w14:paraId="3D5FD77B" w14:textId="6BF4FBA3" w:rsidR="00895670" w:rsidRPr="00B727CE" w:rsidRDefault="00347017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r w:rsidR="00453CBC" w:rsidRPr="00B727CE">
        <w:rPr>
          <w:rFonts w:eastAsia="Times New Roman"/>
          <w:lang w:eastAsia="ru-RU"/>
        </w:rPr>
        <w:t>Ссылка на размещенную информацию о деятельности РИП (ИП)</w:t>
      </w:r>
      <w:r w:rsidR="00895670" w:rsidRPr="00B727CE">
        <w:rPr>
          <w:rFonts w:eastAsia="Times New Roman"/>
          <w:lang w:eastAsia="ru-RU"/>
        </w:rPr>
        <w:t xml:space="preserve">:  </w:t>
      </w:r>
    </w:p>
    <w:p w14:paraId="0CBB66D3" w14:textId="3B8CD923" w:rsidR="00742F82" w:rsidRPr="00B727CE" w:rsidRDefault="0015505D" w:rsidP="00742F82">
      <w:pPr>
        <w:spacing w:after="0" w:line="276" w:lineRule="auto"/>
        <w:ind w:left="502"/>
        <w:jc w:val="both"/>
        <w:rPr>
          <w:rFonts w:eastAsia="Times New Roman"/>
          <w:lang w:eastAsia="ru-RU"/>
        </w:rPr>
      </w:pPr>
      <w:hyperlink r:id="rId7" w:history="1">
        <w:r w:rsidR="00742F82" w:rsidRPr="00B727CE">
          <w:rPr>
            <w:rStyle w:val="a3"/>
            <w:rFonts w:eastAsia="Times New Roman"/>
            <w:lang w:eastAsia="ru-RU"/>
          </w:rPr>
          <w:t>https://gimnazia1lip.gosuslugi.ru/nasha-shkola/innovatsionnaya-deyatelnost</w:t>
        </w:r>
      </w:hyperlink>
    </w:p>
    <w:p w14:paraId="50E37357" w14:textId="77777777" w:rsidR="00742F82" w:rsidRPr="00B727CE" w:rsidRDefault="00742F82" w:rsidP="00742F82">
      <w:pPr>
        <w:spacing w:after="0" w:line="276" w:lineRule="auto"/>
        <w:ind w:left="502"/>
        <w:jc w:val="both"/>
        <w:rPr>
          <w:rFonts w:eastAsia="Times New Roman"/>
          <w:lang w:eastAsia="ru-RU"/>
        </w:rPr>
      </w:pPr>
    </w:p>
    <w:p w14:paraId="20DA4D45" w14:textId="3066A017" w:rsidR="00895670" w:rsidRPr="00B727CE" w:rsidRDefault="00347017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r w:rsidR="00895670" w:rsidRPr="00B727CE">
        <w:rPr>
          <w:rFonts w:eastAsia="Times New Roman"/>
          <w:lang w:eastAsia="ru-RU"/>
        </w:rPr>
        <w:t xml:space="preserve">Научный руководитель: </w:t>
      </w:r>
      <w:proofErr w:type="spellStart"/>
      <w:r w:rsidR="00742F82" w:rsidRPr="00B727CE">
        <w:rPr>
          <w:rFonts w:eastAsia="Times New Roman"/>
          <w:lang w:eastAsia="ru-RU"/>
        </w:rPr>
        <w:t>Углова</w:t>
      </w:r>
      <w:proofErr w:type="spellEnd"/>
      <w:r w:rsidR="00742F82" w:rsidRPr="00B727CE">
        <w:rPr>
          <w:rFonts w:eastAsia="Times New Roman"/>
          <w:lang w:eastAsia="ru-RU"/>
        </w:rPr>
        <w:t xml:space="preserve"> Наталья Вячеславовна</w:t>
      </w:r>
    </w:p>
    <w:p w14:paraId="71D323C2" w14:textId="6C186034" w:rsidR="00895670" w:rsidRPr="00B727CE" w:rsidRDefault="00347017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r w:rsidR="00895670" w:rsidRPr="00B727CE">
        <w:rPr>
          <w:rFonts w:eastAsia="Times New Roman"/>
          <w:lang w:eastAsia="ru-RU"/>
        </w:rPr>
        <w:t xml:space="preserve">Ответственный исполнитель: </w:t>
      </w:r>
      <w:proofErr w:type="spellStart"/>
      <w:r w:rsidR="00742F82" w:rsidRPr="00B727CE">
        <w:rPr>
          <w:rFonts w:eastAsia="Times New Roman"/>
          <w:lang w:eastAsia="ru-RU"/>
        </w:rPr>
        <w:t>Мязина</w:t>
      </w:r>
      <w:proofErr w:type="spellEnd"/>
      <w:r w:rsidR="00742F82" w:rsidRPr="00B727CE">
        <w:rPr>
          <w:rFonts w:eastAsia="Times New Roman"/>
          <w:lang w:eastAsia="ru-RU"/>
        </w:rPr>
        <w:t xml:space="preserve"> Ольга Ивановна</w:t>
      </w:r>
    </w:p>
    <w:p w14:paraId="4C0FC58F" w14:textId="7E2FA086" w:rsidR="00895670" w:rsidRPr="00B727CE" w:rsidRDefault="00347017" w:rsidP="00F450AA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.</w:t>
      </w:r>
      <w:bookmarkStart w:id="0" w:name="_GoBack"/>
      <w:bookmarkEnd w:id="0"/>
      <w:r w:rsidR="00895670" w:rsidRPr="00B727CE">
        <w:rPr>
          <w:rFonts w:eastAsia="Times New Roman"/>
          <w:lang w:eastAsia="ru-RU"/>
        </w:rPr>
        <w:t xml:space="preserve">Дата открытия региональной инновационной площадки и реквизиты </w:t>
      </w:r>
      <w:r w:rsidR="00385187" w:rsidRPr="00B727CE">
        <w:rPr>
          <w:rFonts w:eastAsia="Times New Roman"/>
          <w:lang w:eastAsia="ru-RU"/>
        </w:rPr>
        <w:t xml:space="preserve">документа: </w:t>
      </w:r>
      <w:r w:rsidR="00895670" w:rsidRPr="00B727CE">
        <w:rPr>
          <w:rFonts w:eastAsia="Times New Roman"/>
          <w:lang w:eastAsia="ru-RU"/>
        </w:rPr>
        <w:t xml:space="preserve">приказ </w:t>
      </w:r>
      <w:r w:rsidR="00385187" w:rsidRPr="00B727CE">
        <w:rPr>
          <w:rFonts w:eastAsia="Times New Roman"/>
          <w:lang w:eastAsia="ru-RU"/>
        </w:rPr>
        <w:t>управления образования и науки  от 29.12. 2023 № 1913.</w:t>
      </w:r>
    </w:p>
    <w:p w14:paraId="0519CD1E" w14:textId="77777777" w:rsidR="00D03CBD" w:rsidRPr="00B727CE" w:rsidRDefault="00D03CBD" w:rsidP="00F450AA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40D2A706" w14:textId="276FCE6E" w:rsidR="00895670" w:rsidRPr="00B727CE" w:rsidRDefault="00D03CBD" w:rsidP="00410CD2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B727CE">
        <w:rPr>
          <w:rFonts w:eastAsia="Times New Roman"/>
          <w:b/>
          <w:lang w:eastAsia="ru-RU"/>
        </w:rPr>
        <w:t>2</w:t>
      </w:r>
      <w:r w:rsidR="00895670" w:rsidRPr="00B727CE">
        <w:rPr>
          <w:rFonts w:eastAsia="Times New Roman"/>
          <w:b/>
          <w:lang w:eastAsia="ru-RU"/>
        </w:rPr>
        <w:t>. Качественные показатели результативности реализации этапа</w:t>
      </w:r>
      <w:r w:rsidRPr="00B727CE">
        <w:rPr>
          <w:rFonts w:eastAsia="Times New Roman"/>
          <w:b/>
          <w:lang w:eastAsia="ru-RU"/>
        </w:rPr>
        <w:t>.</w:t>
      </w:r>
    </w:p>
    <w:p w14:paraId="41FC36DF" w14:textId="446D4EF4" w:rsidR="00895670" w:rsidRDefault="00D03CBD" w:rsidP="00410CD2">
      <w:pPr>
        <w:spacing w:after="0" w:line="276" w:lineRule="auto"/>
        <w:jc w:val="both"/>
        <w:rPr>
          <w:rFonts w:eastAsia="Times New Roman"/>
          <w:lang w:eastAsia="ru-RU"/>
        </w:rPr>
      </w:pPr>
      <w:r w:rsidRPr="00B727CE">
        <w:rPr>
          <w:rFonts w:eastAsia="Times New Roman"/>
          <w:b/>
          <w:lang w:eastAsia="ru-RU"/>
        </w:rPr>
        <w:t>2</w:t>
      </w:r>
      <w:r w:rsidR="00B439A5" w:rsidRPr="00B727CE">
        <w:rPr>
          <w:rFonts w:eastAsia="Times New Roman"/>
          <w:b/>
          <w:lang w:eastAsia="ru-RU"/>
        </w:rPr>
        <w:t>.</w:t>
      </w:r>
      <w:r w:rsidR="00234E34" w:rsidRPr="00B727CE">
        <w:rPr>
          <w:rFonts w:eastAsia="Times New Roman"/>
          <w:b/>
          <w:lang w:eastAsia="ru-RU"/>
        </w:rPr>
        <w:t>1</w:t>
      </w:r>
      <w:r w:rsidR="00B439A5" w:rsidRPr="00B727CE">
        <w:rPr>
          <w:rFonts w:eastAsia="Times New Roman"/>
          <w:b/>
          <w:lang w:eastAsia="ru-RU"/>
        </w:rPr>
        <w:t xml:space="preserve">. </w:t>
      </w:r>
      <w:r w:rsidR="00895670" w:rsidRPr="00B727CE">
        <w:rPr>
          <w:rFonts w:eastAsia="Times New Roman"/>
          <w:b/>
          <w:lang w:eastAsia="ru-RU"/>
        </w:rPr>
        <w:t>Краткий анализ проведенных мероприятий по реализации инновационного проекта</w:t>
      </w:r>
      <w:r w:rsidR="00895670" w:rsidRPr="00B727CE">
        <w:rPr>
          <w:rFonts w:eastAsia="Times New Roman"/>
          <w:lang w:eastAsia="ru-RU"/>
        </w:rPr>
        <w:t xml:space="preserve"> </w:t>
      </w:r>
    </w:p>
    <w:p w14:paraId="24EC100E" w14:textId="77777777" w:rsidR="00B727CE" w:rsidRPr="00B727CE" w:rsidRDefault="00B727CE" w:rsidP="00F450AA">
      <w:pPr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6313DA1F" w14:textId="3B195A59" w:rsidR="001008D3" w:rsidRPr="00B727CE" w:rsidRDefault="00E71308" w:rsidP="00B727CE">
      <w:pPr>
        <w:autoSpaceDE w:val="0"/>
        <w:autoSpaceDN w:val="0"/>
        <w:spacing w:after="0" w:line="360" w:lineRule="auto"/>
        <w:jc w:val="both"/>
        <w:rPr>
          <w:iCs/>
          <w:shd w:val="clear" w:color="auto" w:fill="FFFFFF"/>
        </w:rPr>
      </w:pPr>
      <w:r w:rsidRPr="00B727CE">
        <w:rPr>
          <w:rFonts w:eastAsia="Times New Roman"/>
          <w:lang w:eastAsia="ru-RU"/>
        </w:rPr>
        <w:t>С января 2024 года</w:t>
      </w:r>
      <w:r w:rsidR="001008D3" w:rsidRPr="00B727CE">
        <w:rPr>
          <w:rFonts w:eastAsia="Times New Roman"/>
          <w:lang w:eastAsia="ru-RU"/>
        </w:rPr>
        <w:t xml:space="preserve"> осуществлялась реализация </w:t>
      </w:r>
      <w:r w:rsidR="001008D3" w:rsidRPr="00B727CE">
        <w:rPr>
          <w:rFonts w:eastAsia="Times New Roman"/>
          <w:b/>
          <w:lang w:eastAsia="ru-RU"/>
        </w:rPr>
        <w:t xml:space="preserve">подготовительного этапа </w:t>
      </w:r>
      <w:r w:rsidR="001008D3" w:rsidRPr="00B727CE">
        <w:rPr>
          <w:rFonts w:eastAsia="Times New Roman"/>
          <w:lang w:eastAsia="ru-RU"/>
        </w:rPr>
        <w:t xml:space="preserve">инновационного проекта </w:t>
      </w:r>
      <w:r w:rsidR="001008D3" w:rsidRPr="00B727CE">
        <w:rPr>
          <w:rFonts w:eastAsia="Times New Roman"/>
          <w:color w:val="333333"/>
          <w:kern w:val="36"/>
        </w:rPr>
        <w:t>«Человек читающий:</w:t>
      </w:r>
      <w:r w:rsidR="001008D3" w:rsidRPr="00B727CE">
        <w:rPr>
          <w:iCs/>
          <w:shd w:val="clear" w:color="auto" w:fill="FFFFFF"/>
        </w:rPr>
        <w:t xml:space="preserve"> школа – территория чтения детей и взрослых»</w:t>
      </w:r>
      <w:r w:rsidR="001008D3" w:rsidRPr="00B727CE">
        <w:rPr>
          <w:iCs/>
          <w:shd w:val="clear" w:color="auto" w:fill="FFFFFF"/>
        </w:rPr>
        <w:t>.</w:t>
      </w:r>
    </w:p>
    <w:p w14:paraId="53E6B15F" w14:textId="5F7BFC5B" w:rsidR="001008D3" w:rsidRPr="00B727CE" w:rsidRDefault="001008D3" w:rsidP="001008D3">
      <w:pPr>
        <w:tabs>
          <w:tab w:val="left" w:pos="426"/>
          <w:tab w:val="left" w:leader="underscore" w:pos="9639"/>
        </w:tabs>
        <w:spacing w:after="0" w:line="360" w:lineRule="auto"/>
        <w:jc w:val="both"/>
        <w:rPr>
          <w:b/>
          <w:bCs/>
          <w:color w:val="002060"/>
        </w:rPr>
      </w:pPr>
      <w:r w:rsidRPr="00B727CE">
        <w:t>На данном этапе была сп</w:t>
      </w:r>
      <w:r w:rsidRPr="00B727CE">
        <w:t>роектирова</w:t>
      </w:r>
      <w:r w:rsidRPr="00B727CE">
        <w:t>на модель</w:t>
      </w:r>
      <w:r w:rsidRPr="00B727CE">
        <w:t xml:space="preserve"> целостной читательской среды в образовательном учреждении</w:t>
      </w:r>
      <w:r w:rsidRPr="00B727CE">
        <w:t xml:space="preserve">, которая призвана интегрировать </w:t>
      </w:r>
      <w:r w:rsidRPr="00B727CE">
        <w:t>урочн</w:t>
      </w:r>
      <w:r w:rsidRPr="00B727CE">
        <w:t>ую</w:t>
      </w:r>
      <w:r w:rsidRPr="00B727CE">
        <w:t>, внеурочн</w:t>
      </w:r>
      <w:r w:rsidRPr="00B727CE">
        <w:t xml:space="preserve">ую </w:t>
      </w:r>
      <w:r w:rsidRPr="00B727CE">
        <w:t>деятельност</w:t>
      </w:r>
      <w:r w:rsidRPr="00B727CE">
        <w:t>ь</w:t>
      </w:r>
      <w:r w:rsidRPr="00B727CE">
        <w:t>, дополнительно</w:t>
      </w:r>
      <w:r w:rsidRPr="00B727CE">
        <w:t xml:space="preserve">е </w:t>
      </w:r>
      <w:r w:rsidRPr="00B727CE">
        <w:t xml:space="preserve"> образовани</w:t>
      </w:r>
      <w:r w:rsidRPr="00B727CE">
        <w:t>е.</w:t>
      </w:r>
    </w:p>
    <w:p w14:paraId="542F751C" w14:textId="18E775DC" w:rsidR="001008D3" w:rsidRPr="00B727CE" w:rsidRDefault="001008D3" w:rsidP="001008D3">
      <w:pPr>
        <w:tabs>
          <w:tab w:val="left" w:pos="426"/>
          <w:tab w:val="left" w:leader="underscore" w:pos="9639"/>
        </w:tabs>
        <w:spacing w:after="0" w:line="360" w:lineRule="auto"/>
        <w:jc w:val="both"/>
      </w:pPr>
      <w:r w:rsidRPr="00B727CE">
        <w:rPr>
          <w:bCs/>
          <w:color w:val="002060"/>
        </w:rPr>
        <w:t>Начался процесс с</w:t>
      </w:r>
      <w:r w:rsidRPr="00B727CE">
        <w:rPr>
          <w:color w:val="000000"/>
        </w:rPr>
        <w:t>оздани</w:t>
      </w:r>
      <w:r w:rsidRPr="00B727CE">
        <w:rPr>
          <w:color w:val="000000"/>
        </w:rPr>
        <w:t>я</w:t>
      </w:r>
      <w:r w:rsidRPr="00B727CE">
        <w:rPr>
          <w:color w:val="000000"/>
        </w:rPr>
        <w:t xml:space="preserve"> базы методических и дидактических материалов, направленных на формирование читательской грамотности, культуры чтения.</w:t>
      </w:r>
      <w:r w:rsidRPr="00B727CE">
        <w:t xml:space="preserve"> </w:t>
      </w:r>
    </w:p>
    <w:p w14:paraId="66FC049D" w14:textId="74973A35" w:rsidR="00581EED" w:rsidRPr="00B727CE" w:rsidRDefault="00581EED" w:rsidP="00581EED">
      <w:pPr>
        <w:widowControl w:val="0"/>
        <w:spacing w:line="360" w:lineRule="auto"/>
        <w:jc w:val="both"/>
      </w:pPr>
      <w:r w:rsidRPr="00B727CE">
        <w:rPr>
          <w:rFonts w:eastAsia="Times New Roman"/>
          <w:lang w:eastAsia="ru-RU"/>
        </w:rPr>
        <w:t xml:space="preserve">В апреле 2024 г. гимназия </w:t>
      </w:r>
      <w:r w:rsidRPr="00B727CE">
        <w:t>вошла в  программу капитального ремонта школ «Модернизация школьных систем образования» в рамках государственной программы «Развитие образования». Это с одной стороны,  способствовало внесению изменений в календарный план реализации проекта, с другой – обеспечило материальные возможности для создания информационно-библиотечного центра.</w:t>
      </w:r>
      <w:r w:rsidR="007A6A1F" w:rsidRPr="00B727CE">
        <w:t xml:space="preserve"> </w:t>
      </w:r>
    </w:p>
    <w:p w14:paraId="651DDABC" w14:textId="455D4B9E" w:rsidR="00047605" w:rsidRPr="00B727CE" w:rsidRDefault="007A6A1F" w:rsidP="00047605">
      <w:pPr>
        <w:spacing w:after="0" w:line="360" w:lineRule="auto"/>
        <w:ind w:left="-5"/>
        <w:jc w:val="both"/>
        <w:rPr>
          <w:rFonts w:eastAsia="Times New Roman"/>
          <w:color w:val="000000"/>
          <w:lang w:eastAsia="ru-RU"/>
        </w:rPr>
      </w:pPr>
      <w:r w:rsidRPr="00B727CE">
        <w:lastRenderedPageBreak/>
        <w:t xml:space="preserve">Центру будет принадлежать главная роль  в реализации модуля проекта </w:t>
      </w:r>
      <w:r w:rsidRPr="00B727CE">
        <w:rPr>
          <w:rFonts w:eastAsia="Times New Roman"/>
          <w:u w:val="single"/>
          <w:lang w:eastAsia="ru-RU"/>
        </w:rPr>
        <w:t xml:space="preserve"> </w:t>
      </w:r>
      <w:r w:rsidRPr="00B727CE">
        <w:rPr>
          <w:rFonts w:eastAsia="Times New Roman"/>
          <w:u w:val="single"/>
          <w:lang w:eastAsia="ru-RU"/>
        </w:rPr>
        <w:t>«Школа читающая</w:t>
      </w:r>
      <w:r w:rsidRPr="00B727CE">
        <w:rPr>
          <w:rFonts w:eastAsia="Times New Roman"/>
          <w:lang w:eastAsia="ru-RU"/>
        </w:rPr>
        <w:t>»</w:t>
      </w:r>
      <w:r w:rsidRPr="00B727CE">
        <w:rPr>
          <w:rFonts w:eastAsia="Times New Roman"/>
          <w:lang w:eastAsia="ru-RU"/>
        </w:rPr>
        <w:t xml:space="preserve">. Подготовлен план </w:t>
      </w:r>
      <w:r w:rsidR="00047605" w:rsidRPr="00B727CE">
        <w:rPr>
          <w:rFonts w:eastAsia="Times New Roman"/>
          <w:lang w:eastAsia="ru-RU"/>
        </w:rPr>
        <w:t xml:space="preserve">работы </w:t>
      </w:r>
      <w:r w:rsidR="00047605" w:rsidRPr="00B727CE">
        <w:t>инф</w:t>
      </w:r>
      <w:r w:rsidR="00047605" w:rsidRPr="00B727CE">
        <w:t xml:space="preserve">ормационно-библиотечного центра, который включает мероприятия, </w:t>
      </w:r>
      <w:r w:rsidR="00047605" w:rsidRPr="00B727CE">
        <w:t>стимули</w:t>
      </w:r>
      <w:r w:rsidR="00047605" w:rsidRPr="00B727CE">
        <w:t>рующие</w:t>
      </w:r>
      <w:r w:rsidR="00047605" w:rsidRPr="00B727CE">
        <w:t xml:space="preserve"> читательск</w:t>
      </w:r>
      <w:r w:rsidR="00047605" w:rsidRPr="00B727CE">
        <w:t>ую</w:t>
      </w:r>
      <w:r w:rsidR="00047605" w:rsidRPr="00B727CE">
        <w:t xml:space="preserve"> активност</w:t>
      </w:r>
      <w:r w:rsidR="00047605" w:rsidRPr="00B727CE">
        <w:t xml:space="preserve">ь учащихся: </w:t>
      </w:r>
      <w:r w:rsidR="00047605" w:rsidRPr="00B727CE">
        <w:rPr>
          <w:rFonts w:eastAsia="Times New Roman"/>
          <w:color w:val="000000"/>
          <w:lang w:eastAsia="ru-RU"/>
        </w:rPr>
        <w:t xml:space="preserve">литературные акции («Читать – это модно», «Лето с книгой»), литературные </w:t>
      </w:r>
      <w:proofErr w:type="spellStart"/>
      <w:r w:rsidR="00047605" w:rsidRPr="00B727CE">
        <w:rPr>
          <w:rFonts w:eastAsia="Times New Roman"/>
          <w:color w:val="000000"/>
          <w:lang w:eastAsia="ru-RU"/>
        </w:rPr>
        <w:t>квесты</w:t>
      </w:r>
      <w:proofErr w:type="spellEnd"/>
      <w:r w:rsidR="00047605" w:rsidRPr="00B727CE">
        <w:rPr>
          <w:rFonts w:eastAsia="Times New Roman"/>
          <w:color w:val="000000"/>
          <w:lang w:eastAsia="ru-RU"/>
        </w:rPr>
        <w:t xml:space="preserve">, литературные </w:t>
      </w:r>
      <w:proofErr w:type="spellStart"/>
      <w:r w:rsidR="00047605" w:rsidRPr="00B727CE">
        <w:rPr>
          <w:rFonts w:eastAsia="Times New Roman"/>
          <w:color w:val="000000"/>
          <w:lang w:eastAsia="ru-RU"/>
        </w:rPr>
        <w:t>батлы</w:t>
      </w:r>
      <w:proofErr w:type="spellEnd"/>
      <w:r w:rsidR="00047605" w:rsidRPr="00B727CE">
        <w:rPr>
          <w:rFonts w:eastAsia="Times New Roman"/>
          <w:color w:val="000000"/>
          <w:lang w:eastAsia="ru-RU"/>
        </w:rPr>
        <w:t xml:space="preserve">, конкурсы в новых форматах («Конкурс </w:t>
      </w:r>
      <w:proofErr w:type="spellStart"/>
      <w:r w:rsidR="00047605" w:rsidRPr="00B727CE">
        <w:rPr>
          <w:rFonts w:eastAsia="Times New Roman"/>
          <w:color w:val="000000"/>
          <w:lang w:eastAsia="ru-RU"/>
        </w:rPr>
        <w:t>буктрейлеров</w:t>
      </w:r>
      <w:proofErr w:type="spellEnd"/>
      <w:r w:rsidR="00047605" w:rsidRPr="00B727CE">
        <w:rPr>
          <w:rFonts w:eastAsia="Times New Roman"/>
          <w:color w:val="000000"/>
          <w:lang w:eastAsia="ru-RU"/>
        </w:rPr>
        <w:t xml:space="preserve">», «Школьный </w:t>
      </w:r>
      <w:proofErr w:type="spellStart"/>
      <w:r w:rsidR="00047605" w:rsidRPr="00B727CE">
        <w:rPr>
          <w:rFonts w:eastAsia="Times New Roman"/>
          <w:color w:val="000000"/>
          <w:lang w:eastAsia="ru-RU"/>
        </w:rPr>
        <w:t>Букер</w:t>
      </w:r>
      <w:proofErr w:type="spellEnd"/>
      <w:r w:rsidR="00047605" w:rsidRPr="00B727CE">
        <w:rPr>
          <w:rFonts w:eastAsia="Times New Roman"/>
          <w:color w:val="000000"/>
          <w:lang w:eastAsia="ru-RU"/>
        </w:rPr>
        <w:t>»).</w:t>
      </w:r>
    </w:p>
    <w:p w14:paraId="71FEF5AC" w14:textId="5BBD09CF" w:rsidR="00E71308" w:rsidRPr="00B727CE" w:rsidRDefault="00E71308" w:rsidP="00047605">
      <w:pPr>
        <w:spacing w:after="0" w:line="360" w:lineRule="auto"/>
        <w:ind w:left="-5"/>
        <w:jc w:val="both"/>
        <w:rPr>
          <w:rFonts w:eastAsia="Times New Roman"/>
          <w:color w:val="000000"/>
          <w:lang w:eastAsia="ru-RU"/>
        </w:rPr>
      </w:pPr>
      <w:r w:rsidRPr="00B727CE">
        <w:rPr>
          <w:rFonts w:eastAsia="Times New Roman"/>
          <w:color w:val="000000"/>
          <w:lang w:eastAsia="ru-RU"/>
        </w:rPr>
        <w:t>Началось оформление простран</w:t>
      </w:r>
      <w:proofErr w:type="gramStart"/>
      <w:r w:rsidRPr="00B727CE">
        <w:rPr>
          <w:rFonts w:eastAsia="Times New Roman"/>
          <w:color w:val="000000"/>
          <w:lang w:eastAsia="ru-RU"/>
        </w:rPr>
        <w:t>ств дл</w:t>
      </w:r>
      <w:proofErr w:type="gramEnd"/>
      <w:r w:rsidRPr="00B727CE">
        <w:rPr>
          <w:rFonts w:eastAsia="Times New Roman"/>
          <w:color w:val="000000"/>
          <w:lang w:eastAsia="ru-RU"/>
        </w:rPr>
        <w:t>я свободного чтения, которые будут размещены в рекреациях, кабинетах, холле.</w:t>
      </w:r>
    </w:p>
    <w:p w14:paraId="5D23BB06" w14:textId="541D75A3" w:rsidR="00E71308" w:rsidRPr="00B727CE" w:rsidRDefault="00E71308" w:rsidP="00047605">
      <w:pPr>
        <w:spacing w:after="0" w:line="360" w:lineRule="auto"/>
        <w:ind w:left="-5"/>
        <w:jc w:val="both"/>
        <w:rPr>
          <w:rFonts w:eastAsia="Times New Roman"/>
          <w:color w:val="000000"/>
          <w:lang w:eastAsia="ru-RU"/>
        </w:rPr>
      </w:pPr>
      <w:r w:rsidRPr="00B727CE">
        <w:rPr>
          <w:rFonts w:eastAsia="Times New Roman"/>
          <w:color w:val="000000"/>
          <w:lang w:eastAsia="ru-RU"/>
        </w:rPr>
        <w:t xml:space="preserve">В рамках формирующего этапа реализации проекта </w:t>
      </w:r>
      <w:r w:rsidR="004E6624" w:rsidRPr="00B727CE">
        <w:rPr>
          <w:rFonts w:eastAsia="Times New Roman"/>
          <w:color w:val="000000"/>
          <w:lang w:eastAsia="ru-RU"/>
        </w:rPr>
        <w:t>были проведены</w:t>
      </w:r>
    </w:p>
    <w:p w14:paraId="6A6C62A8" w14:textId="2CF67183" w:rsidR="004E6624" w:rsidRPr="00B727CE" w:rsidRDefault="004E6624" w:rsidP="00410CD2">
      <w:pPr>
        <w:spacing w:after="0" w:line="360" w:lineRule="auto"/>
        <w:ind w:left="-5"/>
        <w:jc w:val="both"/>
        <w:rPr>
          <w:rFonts w:eastAsia="Times New Roman"/>
          <w:lang w:eastAsia="ru-RU"/>
        </w:rPr>
      </w:pPr>
      <w:r w:rsidRPr="00B727CE">
        <w:t>м</w:t>
      </w:r>
      <w:r w:rsidR="00E71308" w:rsidRPr="00B727CE">
        <w:t>астер-классы</w:t>
      </w:r>
      <w:r w:rsidR="00E71308" w:rsidRPr="00B727CE">
        <w:t xml:space="preserve"> «Человек читающий» в рамках городского фестиваля «Живые лица»</w:t>
      </w:r>
      <w:r w:rsidRPr="00B727CE">
        <w:t xml:space="preserve"> и </w:t>
      </w:r>
      <w:r w:rsidR="00E71308" w:rsidRPr="00B727CE">
        <w:t>региональных Бунинских чтений</w:t>
      </w:r>
      <w:r w:rsidRPr="00B727CE">
        <w:t xml:space="preserve">, в ходе которых педагоги поделились подходами </w:t>
      </w:r>
      <w:r w:rsidRPr="00B727CE">
        <w:rPr>
          <w:rFonts w:eastAsia="Times New Roman"/>
          <w:lang w:eastAsia="ru-RU"/>
        </w:rPr>
        <w:t xml:space="preserve">к </w:t>
      </w:r>
      <w:r w:rsidRPr="00B727CE">
        <w:rPr>
          <w:rFonts w:eastAsia="Times New Roman"/>
          <w:lang w:eastAsia="ru-RU"/>
        </w:rPr>
        <w:t>формировани</w:t>
      </w:r>
      <w:r w:rsidRPr="00B727CE">
        <w:rPr>
          <w:rFonts w:eastAsia="Times New Roman"/>
          <w:lang w:eastAsia="ru-RU"/>
        </w:rPr>
        <w:t>ю</w:t>
      </w:r>
      <w:r w:rsidRPr="00B727CE">
        <w:rPr>
          <w:rFonts w:eastAsia="Times New Roman"/>
          <w:lang w:eastAsia="ru-RU"/>
        </w:rPr>
        <w:t xml:space="preserve"> читательской грамотности</w:t>
      </w:r>
      <w:r w:rsidRPr="00B727CE">
        <w:rPr>
          <w:rFonts w:eastAsia="Times New Roman"/>
          <w:lang w:eastAsia="ru-RU"/>
        </w:rPr>
        <w:t xml:space="preserve"> обучающихся</w:t>
      </w:r>
      <w:r w:rsidRPr="00B727CE">
        <w:rPr>
          <w:rFonts w:eastAsia="Times New Roman"/>
          <w:lang w:eastAsia="ru-RU"/>
        </w:rPr>
        <w:t xml:space="preserve"> как одного из направлений функциональной грамотности.</w:t>
      </w:r>
    </w:p>
    <w:p w14:paraId="1516375E" w14:textId="057B0391" w:rsidR="00E71308" w:rsidRPr="00B727CE" w:rsidRDefault="004E6624" w:rsidP="00047605">
      <w:pPr>
        <w:spacing w:after="0" w:line="360" w:lineRule="auto"/>
        <w:ind w:left="-5"/>
        <w:jc w:val="both"/>
      </w:pPr>
      <w:r w:rsidRPr="00B727CE">
        <w:t>Научно-практическая конференция «Читательская грамотность как основа повышения качества образования»</w:t>
      </w:r>
      <w:r w:rsidR="00B727CE" w:rsidRPr="00B727CE">
        <w:t xml:space="preserve"> стала площадкой обмена опытом работы в данном направлении.</w:t>
      </w:r>
    </w:p>
    <w:p w14:paraId="437548EA" w14:textId="6D2B2C8E" w:rsidR="00B727CE" w:rsidRPr="00B727CE" w:rsidRDefault="00B727CE" w:rsidP="00047605">
      <w:pPr>
        <w:spacing w:after="0" w:line="360" w:lineRule="auto"/>
        <w:ind w:left="-5"/>
        <w:jc w:val="both"/>
      </w:pPr>
      <w:r w:rsidRPr="00B727CE">
        <w:t>В марте 2025 года на очередную конференцию приглашены педагоги из образовательных учреждений города.</w:t>
      </w:r>
    </w:p>
    <w:p w14:paraId="7616EFC9" w14:textId="22681AD3" w:rsidR="00883ECB" w:rsidRPr="00B727CE" w:rsidRDefault="00B727CE" w:rsidP="00883ECB">
      <w:pPr>
        <w:spacing w:after="0" w:line="360" w:lineRule="auto"/>
        <w:jc w:val="both"/>
        <w:rPr>
          <w:rFonts w:eastAsia="Times New Roman"/>
          <w:lang w:eastAsia="ru-RU"/>
        </w:rPr>
      </w:pPr>
      <w:r w:rsidRPr="00B727CE">
        <w:rPr>
          <w:rFonts w:eastAsia="Times New Roman"/>
          <w:u w:val="single"/>
          <w:lang w:eastAsia="ru-RU"/>
        </w:rPr>
        <w:t>В ходе реализации  м</w:t>
      </w:r>
      <w:r w:rsidRPr="00B727CE">
        <w:rPr>
          <w:rFonts w:eastAsia="Times New Roman"/>
          <w:u w:val="single"/>
          <w:lang w:eastAsia="ru-RU"/>
        </w:rPr>
        <w:t>одул</w:t>
      </w:r>
      <w:r w:rsidRPr="00B727CE">
        <w:rPr>
          <w:rFonts w:eastAsia="Times New Roman"/>
          <w:u w:val="single"/>
          <w:lang w:eastAsia="ru-RU"/>
        </w:rPr>
        <w:t xml:space="preserve">я </w:t>
      </w:r>
      <w:r w:rsidRPr="00B727CE">
        <w:rPr>
          <w:rFonts w:eastAsia="Times New Roman"/>
          <w:u w:val="single"/>
          <w:lang w:eastAsia="ru-RU"/>
        </w:rPr>
        <w:t>«Чтение через все предметы</w:t>
      </w:r>
      <w:r w:rsidRPr="00B727CE">
        <w:rPr>
          <w:rFonts w:eastAsia="Times New Roman"/>
          <w:lang w:eastAsia="ru-RU"/>
        </w:rPr>
        <w:t xml:space="preserve">» </w:t>
      </w:r>
      <w:r w:rsidRPr="00B727CE">
        <w:rPr>
          <w:rFonts w:eastAsia="Times New Roman"/>
          <w:lang w:eastAsia="ru-RU"/>
        </w:rPr>
        <w:t>в</w:t>
      </w:r>
      <w:r w:rsidR="00883ECB" w:rsidRPr="00B727CE">
        <w:rPr>
          <w:rFonts w:eastAsia="Times New Roman"/>
          <w:lang w:eastAsia="ru-RU"/>
        </w:rPr>
        <w:t xml:space="preserve"> гимназии </w:t>
      </w:r>
      <w:r w:rsidR="004E6624" w:rsidRPr="00B727CE">
        <w:rPr>
          <w:rFonts w:eastAsia="Times New Roman"/>
          <w:lang w:eastAsia="ru-RU"/>
        </w:rPr>
        <w:t xml:space="preserve">продолжили работу </w:t>
      </w:r>
      <w:r w:rsidR="00883ECB" w:rsidRPr="00B727CE">
        <w:rPr>
          <w:rFonts w:eastAsia="Times New Roman"/>
          <w:lang w:eastAsia="ru-RU"/>
        </w:rPr>
        <w:t xml:space="preserve">педагогическая мастерская «Работа с текстом»,  </w:t>
      </w:r>
      <w:r w:rsidR="004E6624" w:rsidRPr="00B727CE">
        <w:rPr>
          <w:rFonts w:eastAsia="Times New Roman"/>
          <w:lang w:eastAsia="ru-RU"/>
        </w:rPr>
        <w:t>где учителя совершенствуют компетенции по ф</w:t>
      </w:r>
      <w:r w:rsidR="004E6624" w:rsidRPr="00B727CE">
        <w:t>ормировани</w:t>
      </w:r>
      <w:r w:rsidR="004E6624" w:rsidRPr="00B727CE">
        <w:t xml:space="preserve">ю </w:t>
      </w:r>
      <w:r w:rsidR="004E6624" w:rsidRPr="00B727CE">
        <w:t>читательской грамотности н</w:t>
      </w:r>
      <w:r w:rsidR="004E6624" w:rsidRPr="00B727CE">
        <w:t xml:space="preserve">а всех предметах учебного плана; </w:t>
      </w:r>
      <w:r w:rsidR="00883ECB" w:rsidRPr="00B727CE">
        <w:rPr>
          <w:rFonts w:eastAsia="Times New Roman"/>
          <w:lang w:eastAsia="ru-RU"/>
        </w:rPr>
        <w:t xml:space="preserve">литературная гостиная «Читаю слово - читаю мир», которая соединяет чтение и музыку, обсуждение книг и спектаклей. </w:t>
      </w:r>
    </w:p>
    <w:p w14:paraId="5EE804C4" w14:textId="7ECCED7F" w:rsidR="004E6624" w:rsidRPr="00B727CE" w:rsidRDefault="004E6624" w:rsidP="004E6624">
      <w:pPr>
        <w:spacing w:after="0" w:line="360" w:lineRule="auto"/>
        <w:jc w:val="both"/>
        <w:rPr>
          <w:rFonts w:eastAsia="Times New Roman"/>
          <w:lang w:eastAsia="ru-RU"/>
        </w:rPr>
      </w:pPr>
      <w:r w:rsidRPr="00B727CE">
        <w:t xml:space="preserve">С 2011 гимназия является площадкой проведения региональных Бунинский чтений «И след мой в мире есть…». Одна из секций – «Художественное слово» </w:t>
      </w:r>
      <w:r w:rsidRPr="00B727CE">
        <w:rPr>
          <w:rFonts w:eastAsia="Times New Roman"/>
          <w:lang w:eastAsia="ru-RU"/>
        </w:rPr>
        <w:t xml:space="preserve">собирает большое количество участников </w:t>
      </w:r>
      <w:r w:rsidRPr="00B727CE">
        <w:t>– истинных любителей литературы.</w:t>
      </w:r>
      <w:r w:rsidRPr="00B727CE">
        <w:t xml:space="preserve"> В декабре 2024 г. состоялись традиционные Бунинские чтения, </w:t>
      </w:r>
      <w:r w:rsidR="00B727CE" w:rsidRPr="00B727CE">
        <w:t xml:space="preserve">в </w:t>
      </w:r>
      <w:r w:rsidRPr="00B727CE">
        <w:t>которы</w:t>
      </w:r>
      <w:r w:rsidR="00B727CE" w:rsidRPr="00B727CE">
        <w:t>х приняли участие более</w:t>
      </w:r>
      <w:r w:rsidRPr="00B727CE">
        <w:t xml:space="preserve"> </w:t>
      </w:r>
      <w:r w:rsidR="00B727CE" w:rsidRPr="00B727CE">
        <w:t>700 обучающихся из школ и учреждений дополнительного образования города Липецка и Липецкой области.</w:t>
      </w:r>
    </w:p>
    <w:p w14:paraId="09872A56" w14:textId="76BA86B2" w:rsidR="004E6624" w:rsidRPr="00B727CE" w:rsidRDefault="00B727CE" w:rsidP="004E6624">
      <w:pPr>
        <w:spacing w:after="0" w:line="360" w:lineRule="auto"/>
        <w:jc w:val="both"/>
        <w:rPr>
          <w:rFonts w:eastAsia="Times New Roman"/>
          <w:lang w:eastAsia="ru-RU"/>
        </w:rPr>
      </w:pPr>
      <w:r w:rsidRPr="00B727CE">
        <w:rPr>
          <w:rFonts w:eastAsia="Times New Roman"/>
          <w:u w:val="single"/>
          <w:lang w:eastAsia="ru-RU"/>
        </w:rPr>
        <w:t xml:space="preserve">Реализуется модуль </w:t>
      </w:r>
      <w:r w:rsidRPr="00B727CE">
        <w:rPr>
          <w:rFonts w:eastAsia="Times New Roman"/>
          <w:u w:val="single"/>
          <w:lang w:eastAsia="ru-RU"/>
        </w:rPr>
        <w:t>«Книга на сцене</w:t>
      </w:r>
      <w:r w:rsidRPr="00B727CE">
        <w:rPr>
          <w:rFonts w:eastAsia="Times New Roman"/>
          <w:lang w:eastAsia="ru-RU"/>
        </w:rPr>
        <w:t>»</w:t>
      </w:r>
      <w:r w:rsidRPr="00B727CE">
        <w:rPr>
          <w:rFonts w:eastAsia="Times New Roman"/>
          <w:lang w:eastAsia="ru-RU"/>
        </w:rPr>
        <w:t>.</w:t>
      </w:r>
      <w:r w:rsidRPr="00B727CE">
        <w:rPr>
          <w:rFonts w:eastAsia="Times New Roman"/>
          <w:lang w:eastAsia="ru-RU"/>
        </w:rPr>
        <w:t xml:space="preserve"> </w:t>
      </w:r>
      <w:r w:rsidR="004E6624" w:rsidRPr="00B727CE">
        <w:rPr>
          <w:rFonts w:eastAsia="Times New Roman"/>
          <w:lang w:eastAsia="ru-RU"/>
        </w:rPr>
        <w:t xml:space="preserve">На базе образовательного учреждения работает образцовая театральная студия «ТЭМ». Занятия в студии ведут актеры Областного липецкого драматического театра имени </w:t>
      </w:r>
      <w:proofErr w:type="spellStart"/>
      <w:r w:rsidR="004E6624" w:rsidRPr="00B727CE">
        <w:rPr>
          <w:rFonts w:eastAsia="Times New Roman"/>
          <w:lang w:eastAsia="ru-RU"/>
        </w:rPr>
        <w:t>Л.Н.Толстого</w:t>
      </w:r>
      <w:proofErr w:type="spellEnd"/>
      <w:r w:rsidR="004E6624" w:rsidRPr="00B727CE">
        <w:rPr>
          <w:rFonts w:eastAsia="Times New Roman"/>
          <w:lang w:eastAsia="ru-RU"/>
        </w:rPr>
        <w:t xml:space="preserve">, </w:t>
      </w:r>
      <w:r w:rsidR="004E6624" w:rsidRPr="00B727CE">
        <w:rPr>
          <w:rFonts w:eastAsia="Times New Roman"/>
          <w:lang w:eastAsia="ru-RU"/>
        </w:rPr>
        <w:lastRenderedPageBreak/>
        <w:t xml:space="preserve">особое внимание они уделяют воспитанию уважения к художественному слову. </w:t>
      </w:r>
      <w:r w:rsidRPr="00B727CE">
        <w:rPr>
          <w:rFonts w:eastAsia="Times New Roman"/>
          <w:lang w:eastAsia="ru-RU"/>
        </w:rPr>
        <w:t xml:space="preserve"> </w:t>
      </w:r>
      <w:r w:rsidR="004E6624" w:rsidRPr="00B727CE">
        <w:rPr>
          <w:rFonts w:eastAsia="Times New Roman"/>
          <w:lang w:eastAsia="ru-RU"/>
        </w:rPr>
        <w:t xml:space="preserve">Традиционным стал городской театральный фестиваль «Живые лица», который проводится в гимназии в течение 5 лет. </w:t>
      </w:r>
      <w:r w:rsidRPr="00B727CE">
        <w:rPr>
          <w:rFonts w:eastAsia="Times New Roman"/>
          <w:lang w:eastAsia="ru-RU"/>
        </w:rPr>
        <w:t>В марте 2024</w:t>
      </w:r>
      <w:r w:rsidR="004E6624" w:rsidRPr="00B727CE">
        <w:rPr>
          <w:rFonts w:eastAsia="Times New Roman"/>
          <w:lang w:eastAsia="ru-RU"/>
        </w:rPr>
        <w:t xml:space="preserve"> участниками ста</w:t>
      </w:r>
      <w:r w:rsidRPr="00B727CE">
        <w:rPr>
          <w:rFonts w:eastAsia="Times New Roman"/>
          <w:lang w:eastAsia="ru-RU"/>
        </w:rPr>
        <w:t>ли 16 театральных коллективов.</w:t>
      </w:r>
    </w:p>
    <w:p w14:paraId="6557D6BA" w14:textId="4D184227" w:rsidR="00410CD2" w:rsidRDefault="00410CD2" w:rsidP="00410CD2">
      <w:pPr>
        <w:spacing w:after="0" w:line="360" w:lineRule="auto"/>
        <w:jc w:val="both"/>
        <w:rPr>
          <w:bCs/>
          <w:iCs/>
        </w:rPr>
      </w:pPr>
      <w:r w:rsidRPr="00410CD2">
        <w:t>Гимназия т</w:t>
      </w:r>
      <w:r w:rsidRPr="00410CD2">
        <w:t>рансл</w:t>
      </w:r>
      <w:r w:rsidRPr="00410CD2">
        <w:t>ирует опыт</w:t>
      </w:r>
      <w:r w:rsidRPr="00410CD2">
        <w:t xml:space="preserve"> работы гимназии</w:t>
      </w:r>
      <w:r w:rsidRPr="00410CD2">
        <w:t xml:space="preserve"> на региональном уровне. В апреле 2024 проведен  </w:t>
      </w:r>
      <w:r w:rsidRPr="00410CD2">
        <w:rPr>
          <w:bCs/>
        </w:rPr>
        <w:t>п</w:t>
      </w:r>
      <w:r w:rsidRPr="00410CD2">
        <w:rPr>
          <w:bCs/>
        </w:rPr>
        <w:t>рактико-ориентированный обучающий семинар  </w:t>
      </w:r>
      <w:r w:rsidRPr="00410CD2">
        <w:rPr>
          <w:bCs/>
          <w:iCs/>
          <w:kern w:val="24"/>
        </w:rPr>
        <w:t>«Развитие читательской грамотности в условиях формирующей  об</w:t>
      </w:r>
      <w:r w:rsidRPr="00410CD2">
        <w:rPr>
          <w:bCs/>
          <w:iCs/>
          <w:kern w:val="24"/>
        </w:rPr>
        <w:t xml:space="preserve">разовательной среды». В семинаре приняли участие </w:t>
      </w:r>
      <w:proofErr w:type="spellStart"/>
      <w:r w:rsidRPr="00410CD2">
        <w:rPr>
          <w:bCs/>
          <w:iCs/>
        </w:rPr>
        <w:t>Углова</w:t>
      </w:r>
      <w:proofErr w:type="spellEnd"/>
      <w:r w:rsidRPr="00410CD2">
        <w:rPr>
          <w:bCs/>
          <w:iCs/>
        </w:rPr>
        <w:t xml:space="preserve"> Наталья Вячеславовна, канд. </w:t>
      </w:r>
      <w:proofErr w:type="spellStart"/>
      <w:r w:rsidRPr="00410CD2">
        <w:rPr>
          <w:bCs/>
          <w:iCs/>
        </w:rPr>
        <w:t>филол</w:t>
      </w:r>
      <w:proofErr w:type="spellEnd"/>
      <w:r w:rsidRPr="00410CD2">
        <w:rPr>
          <w:bCs/>
          <w:iCs/>
        </w:rPr>
        <w:t>. наук, заведующий кафедрой гуманитарного и эстетического образования ГАУДПО ЛО «ИРО»</w:t>
      </w:r>
      <w:r w:rsidRPr="00410CD2">
        <w:rPr>
          <w:bCs/>
          <w:iCs/>
        </w:rPr>
        <w:t xml:space="preserve">, </w:t>
      </w:r>
      <w:r w:rsidRPr="00410CD2">
        <w:rPr>
          <w:bCs/>
          <w:iCs/>
        </w:rPr>
        <w:t>Углов Дмитрий Владимирович,</w:t>
      </w:r>
      <w:r w:rsidRPr="00410CD2">
        <w:rPr>
          <w:bCs/>
          <w:iCs/>
        </w:rPr>
        <w:t xml:space="preserve"> </w:t>
      </w:r>
      <w:r w:rsidRPr="00410CD2">
        <w:rPr>
          <w:bCs/>
          <w:iCs/>
        </w:rPr>
        <w:t xml:space="preserve"> канд. филос. наук, доцент кафедры гуманитарного и эстетического образования ГАУДПО ЛО «ИРО»</w:t>
      </w:r>
      <w:r w:rsidRPr="00410CD2">
        <w:rPr>
          <w:bCs/>
          <w:iCs/>
        </w:rPr>
        <w:t xml:space="preserve">, </w:t>
      </w:r>
      <w:proofErr w:type="spellStart"/>
      <w:r w:rsidRPr="00410CD2">
        <w:rPr>
          <w:bCs/>
          <w:iCs/>
        </w:rPr>
        <w:t>Дуванова</w:t>
      </w:r>
      <w:proofErr w:type="spellEnd"/>
      <w:r w:rsidRPr="00410CD2">
        <w:rPr>
          <w:bCs/>
          <w:iCs/>
        </w:rPr>
        <w:t xml:space="preserve"> Ольга Викторовна, старший преподаватель кафедры гуманитарного и эстетического образования ГАУДПО ЛО «ИРО»</w:t>
      </w:r>
      <w:r>
        <w:rPr>
          <w:bCs/>
          <w:iCs/>
        </w:rPr>
        <w:t>.</w:t>
      </w:r>
    </w:p>
    <w:p w14:paraId="03D1E09B" w14:textId="289BA0F1" w:rsidR="00895670" w:rsidRPr="009174D3" w:rsidRDefault="00410CD2" w:rsidP="009174D3">
      <w:pPr>
        <w:spacing w:after="0" w:line="360" w:lineRule="auto"/>
        <w:jc w:val="both"/>
        <w:rPr>
          <w:rFonts w:eastAsia="Times New Roman"/>
          <w:b/>
          <w:lang w:eastAsia="ru-RU"/>
        </w:rPr>
      </w:pPr>
      <w:r w:rsidRPr="009174D3">
        <w:rPr>
          <w:rFonts w:eastAsia="Times New Roman"/>
          <w:lang w:eastAsia="ru-RU"/>
        </w:rPr>
        <w:t>П</w:t>
      </w:r>
      <w:r w:rsidR="00895670" w:rsidRPr="009174D3">
        <w:rPr>
          <w:rFonts w:eastAsia="Times New Roman"/>
          <w:lang w:eastAsia="ru-RU"/>
        </w:rPr>
        <w:t>роведенные</w:t>
      </w:r>
      <w:r w:rsidR="00895670" w:rsidRPr="009174D3">
        <w:rPr>
          <w:rFonts w:eastAsia="Times New Roman"/>
          <w:b/>
          <w:lang w:eastAsia="ru-RU"/>
        </w:rPr>
        <w:t xml:space="preserve"> </w:t>
      </w:r>
      <w:r w:rsidR="00895670" w:rsidRPr="009174D3">
        <w:rPr>
          <w:rFonts w:eastAsia="Times New Roman"/>
          <w:lang w:eastAsia="ru-RU"/>
        </w:rPr>
        <w:t>мероприятия по реализации инновационного проекта способствовали</w:t>
      </w:r>
      <w:r w:rsidR="00876309" w:rsidRPr="009174D3">
        <w:rPr>
          <w:rFonts w:eastAsia="Times New Roman"/>
          <w:lang w:eastAsia="ru-RU"/>
        </w:rPr>
        <w:t xml:space="preserve"> </w:t>
      </w:r>
      <w:r w:rsidRPr="009174D3">
        <w:rPr>
          <w:rFonts w:eastAsia="Times New Roman"/>
          <w:lang w:eastAsia="ru-RU"/>
        </w:rPr>
        <w:t>популяризации чтения, развитию читательской грамотности, повышению профессиональной компетентности учителей в вопросах формирования целостной читательской среды.</w:t>
      </w:r>
    </w:p>
    <w:p w14:paraId="5A1B2AF3" w14:textId="78DC0928" w:rsidR="00876309" w:rsidRPr="009174D3" w:rsidRDefault="00876309" w:rsidP="009174D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lang w:eastAsia="ru-RU"/>
        </w:rPr>
      </w:pPr>
      <w:r w:rsidRPr="009174D3">
        <w:rPr>
          <w:rFonts w:eastAsia="Times New Roman"/>
          <w:lang w:eastAsia="ru-RU"/>
        </w:rPr>
        <w:t>В ходе инновационной деятельности выявлены вопросы, требующие дальнейшей</w:t>
      </w:r>
      <w:r w:rsidR="00410CD2" w:rsidRPr="009174D3">
        <w:rPr>
          <w:rFonts w:eastAsia="Times New Roman"/>
          <w:lang w:eastAsia="ru-RU"/>
        </w:rPr>
        <w:t xml:space="preserve"> проработки:  разработка рабочей документации, подготовка методических материалов по теме проекта, организация сетевого взаимодействия по теме проекта.</w:t>
      </w:r>
      <w:r w:rsidRPr="009174D3">
        <w:rPr>
          <w:rFonts w:eastAsia="Times New Roman"/>
          <w:b/>
          <w:lang w:eastAsia="ru-RU"/>
        </w:rPr>
        <w:t xml:space="preserve"> </w:t>
      </w:r>
    </w:p>
    <w:p w14:paraId="76131554" w14:textId="27D4FA9C" w:rsidR="009A0F11" w:rsidRPr="009174D3" w:rsidRDefault="009A0F11" w:rsidP="009174D3">
      <w:pPr>
        <w:spacing w:after="0" w:line="360" w:lineRule="auto"/>
        <w:jc w:val="both"/>
        <w:rPr>
          <w:rFonts w:eastAsia="Times New Roman"/>
          <w:lang w:eastAsia="ru-RU"/>
        </w:rPr>
      </w:pPr>
      <w:r w:rsidRPr="009174D3">
        <w:rPr>
          <w:rFonts w:eastAsia="Times New Roman"/>
          <w:lang w:eastAsia="ru-RU"/>
        </w:rPr>
        <w:t>В реализацию</w:t>
      </w:r>
      <w:r w:rsidR="00410CD2" w:rsidRPr="009174D3">
        <w:rPr>
          <w:rFonts w:eastAsia="Times New Roman"/>
          <w:lang w:eastAsia="ru-RU"/>
        </w:rPr>
        <w:t xml:space="preserve"> проекта была внесена </w:t>
      </w:r>
      <w:r w:rsidRPr="009174D3">
        <w:rPr>
          <w:rFonts w:eastAsia="Times New Roman"/>
          <w:lang w:eastAsia="ru-RU"/>
        </w:rPr>
        <w:t>корректировка</w:t>
      </w:r>
      <w:r w:rsidR="00410CD2" w:rsidRPr="009174D3">
        <w:rPr>
          <w:rFonts w:eastAsia="Times New Roman"/>
          <w:lang w:eastAsia="ru-RU"/>
        </w:rPr>
        <w:t xml:space="preserve"> сроков реализации этапов проекта.</w:t>
      </w:r>
    </w:p>
    <w:p w14:paraId="55263EAF" w14:textId="262EC3FF" w:rsidR="009A0F11" w:rsidRPr="009174D3" w:rsidRDefault="009A0F11" w:rsidP="00671677">
      <w:pPr>
        <w:spacing w:after="0" w:line="360" w:lineRule="auto"/>
        <w:jc w:val="both"/>
        <w:rPr>
          <w:rFonts w:eastAsia="Times New Roman"/>
          <w:lang w:eastAsia="ru-RU"/>
        </w:rPr>
      </w:pPr>
      <w:r w:rsidRPr="009174D3">
        <w:rPr>
          <w:rFonts w:eastAsia="Times New Roman"/>
          <w:lang w:eastAsia="ru-RU"/>
        </w:rPr>
        <w:t xml:space="preserve">Причина: </w:t>
      </w:r>
      <w:r w:rsidR="00410CD2" w:rsidRPr="009174D3">
        <w:rPr>
          <w:rFonts w:eastAsia="Times New Roman"/>
          <w:lang w:eastAsia="ru-RU"/>
        </w:rPr>
        <w:t>про</w:t>
      </w:r>
      <w:r w:rsidR="009174D3" w:rsidRPr="009174D3">
        <w:rPr>
          <w:rFonts w:eastAsia="Times New Roman"/>
          <w:lang w:eastAsia="ru-RU"/>
        </w:rPr>
        <w:t>ведение капитального ремонта, обучение учащихся на базе трех образовательных организаций города.</w:t>
      </w:r>
    </w:p>
    <w:p w14:paraId="313D93C7" w14:textId="200704E3" w:rsidR="00895670" w:rsidRPr="009174D3" w:rsidRDefault="00D03CBD" w:rsidP="009174D3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174D3">
        <w:rPr>
          <w:rFonts w:eastAsia="Times New Roman"/>
          <w:b/>
          <w:lang w:eastAsia="ru-RU"/>
        </w:rPr>
        <w:t>2</w:t>
      </w:r>
      <w:r w:rsidR="00895670" w:rsidRPr="009174D3">
        <w:rPr>
          <w:rFonts w:eastAsia="Times New Roman"/>
          <w:b/>
          <w:lang w:eastAsia="ru-RU"/>
        </w:rPr>
        <w:t>.</w:t>
      </w:r>
      <w:r w:rsidR="00234E34" w:rsidRPr="009174D3">
        <w:rPr>
          <w:rFonts w:eastAsia="Times New Roman"/>
          <w:b/>
          <w:lang w:eastAsia="ru-RU"/>
        </w:rPr>
        <w:t>2</w:t>
      </w:r>
      <w:r w:rsidR="00895670" w:rsidRPr="009174D3">
        <w:rPr>
          <w:rFonts w:eastAsia="Times New Roman"/>
          <w:b/>
          <w:lang w:eastAsia="ru-RU"/>
        </w:rPr>
        <w:t xml:space="preserve">. Соотношение ожидаемых и полученных результатов: </w:t>
      </w:r>
    </w:p>
    <w:p w14:paraId="6B21DA10" w14:textId="11A76D7A" w:rsidR="009174D3" w:rsidRDefault="009174D3" w:rsidP="009174D3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174D3">
        <w:rPr>
          <w:rFonts w:eastAsia="Times New Roman"/>
          <w:lang w:eastAsia="ru-RU"/>
        </w:rPr>
        <w:t>Несмотря на изменение сроков реализации отдельных мероприятий, в</w:t>
      </w:r>
      <w:r w:rsidRPr="009174D3">
        <w:rPr>
          <w:rFonts w:eastAsia="Times New Roman"/>
          <w:lang w:eastAsia="ru-RU"/>
        </w:rPr>
        <w:t xml:space="preserve"> целом результаты </w:t>
      </w:r>
      <w:r w:rsidRPr="009174D3">
        <w:rPr>
          <w:rFonts w:eastAsia="Times New Roman"/>
          <w:lang w:eastAsia="ru-RU"/>
        </w:rPr>
        <w:t xml:space="preserve">данных этапов </w:t>
      </w:r>
      <w:r w:rsidRPr="009174D3">
        <w:rPr>
          <w:rFonts w:eastAsia="Times New Roman"/>
          <w:lang w:eastAsia="ru-RU"/>
        </w:rPr>
        <w:t>достигнуты.</w:t>
      </w:r>
      <w:r w:rsidR="00B619A3">
        <w:rPr>
          <w:rFonts w:eastAsia="Times New Roman"/>
          <w:lang w:eastAsia="ru-RU"/>
        </w:rPr>
        <w:t xml:space="preserve"> Не в полной мере </w:t>
      </w:r>
      <w:proofErr w:type="gramStart"/>
      <w:r w:rsidR="00B619A3">
        <w:rPr>
          <w:rFonts w:eastAsia="Times New Roman"/>
          <w:lang w:eastAsia="ru-RU"/>
        </w:rPr>
        <w:t>реализован</w:t>
      </w:r>
      <w:proofErr w:type="gramEnd"/>
      <w:r w:rsidR="00B619A3">
        <w:rPr>
          <w:rFonts w:eastAsia="Times New Roman"/>
          <w:lang w:eastAsia="ru-RU"/>
        </w:rPr>
        <w:t xml:space="preserve"> </w:t>
      </w:r>
    </w:p>
    <w:p w14:paraId="2F8A3AB6" w14:textId="68969C93" w:rsidR="00B619A3" w:rsidRPr="00B619A3" w:rsidRDefault="00B619A3" w:rsidP="00B619A3">
      <w:pPr>
        <w:spacing w:after="0" w:line="360" w:lineRule="auto"/>
        <w:jc w:val="both"/>
        <w:rPr>
          <w:rFonts w:eastAsia="Times New Roman"/>
          <w:lang w:eastAsia="ru-RU"/>
        </w:rPr>
      </w:pPr>
      <w:r w:rsidRPr="00B619A3">
        <w:rPr>
          <w:rFonts w:eastAsia="Times New Roman"/>
          <w:lang w:eastAsia="ru-RU"/>
        </w:rPr>
        <w:t>м</w:t>
      </w:r>
      <w:r w:rsidRPr="00B619A3">
        <w:rPr>
          <w:rFonts w:eastAsia="Times New Roman"/>
          <w:lang w:eastAsia="ru-RU"/>
        </w:rPr>
        <w:t>одуль «Семья читающая»</w:t>
      </w:r>
      <w:r w:rsidRPr="00B619A3">
        <w:rPr>
          <w:rFonts w:eastAsia="Times New Roman"/>
          <w:lang w:eastAsia="ru-RU"/>
        </w:rPr>
        <w:t>.</w:t>
      </w:r>
      <w:r w:rsidRPr="00B619A3">
        <w:rPr>
          <w:rFonts w:eastAsia="Times New Roman"/>
          <w:lang w:eastAsia="ru-RU"/>
        </w:rPr>
        <w:t xml:space="preserve"> </w:t>
      </w:r>
    </w:p>
    <w:p w14:paraId="7C53A267" w14:textId="77777777" w:rsidR="00B619A3" w:rsidRPr="009174D3" w:rsidRDefault="00B619A3" w:rsidP="009174D3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14:paraId="0CB77C25" w14:textId="77777777" w:rsidR="009174D3" w:rsidRDefault="009174D3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A76CAE7" w14:textId="5FCDC362" w:rsidR="00895670" w:rsidRPr="00671677" w:rsidRDefault="00D03CBD" w:rsidP="00F450AA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  <w:r w:rsidRPr="00671677">
        <w:rPr>
          <w:rFonts w:eastAsia="Times New Roman"/>
          <w:b/>
          <w:lang w:eastAsia="ru-RU"/>
        </w:rPr>
        <w:lastRenderedPageBreak/>
        <w:t>2</w:t>
      </w:r>
      <w:r w:rsidR="00895670" w:rsidRPr="00671677">
        <w:rPr>
          <w:rFonts w:eastAsia="Times New Roman"/>
          <w:b/>
          <w:lang w:eastAsia="ru-RU"/>
        </w:rPr>
        <w:t>.</w:t>
      </w:r>
      <w:r w:rsidR="00234E34" w:rsidRPr="00671677">
        <w:rPr>
          <w:rFonts w:eastAsia="Times New Roman"/>
          <w:b/>
          <w:lang w:eastAsia="ru-RU"/>
        </w:rPr>
        <w:t>3</w:t>
      </w:r>
      <w:r w:rsidR="00895670" w:rsidRPr="00671677">
        <w:rPr>
          <w:rFonts w:eastAsia="Times New Roman"/>
          <w:b/>
          <w:lang w:eastAsia="ru-RU"/>
        </w:rPr>
        <w:t>. Влияние результатов инновационной деятельности на развитие образовательной организации</w:t>
      </w:r>
    </w:p>
    <w:p w14:paraId="2935F5A3" w14:textId="77777777" w:rsidR="009174D3" w:rsidRPr="00671677" w:rsidRDefault="009174D3" w:rsidP="00F450AA">
      <w:pPr>
        <w:spacing w:after="0" w:line="276" w:lineRule="auto"/>
        <w:ind w:firstLine="708"/>
        <w:jc w:val="both"/>
        <w:rPr>
          <w:rFonts w:eastAsia="Times New Roman"/>
          <w:b/>
          <w:lang w:eastAsia="ru-RU"/>
        </w:rPr>
      </w:pPr>
    </w:p>
    <w:p w14:paraId="5E62DAD6" w14:textId="046339E6" w:rsidR="009174D3" w:rsidRPr="009174D3" w:rsidRDefault="009174D3" w:rsidP="009174D3">
      <w:pPr>
        <w:tabs>
          <w:tab w:val="left" w:pos="426"/>
          <w:tab w:val="left" w:leader="underscore" w:pos="9639"/>
        </w:tabs>
        <w:spacing w:after="0" w:line="360" w:lineRule="auto"/>
        <w:jc w:val="both"/>
      </w:pPr>
      <w:r w:rsidRPr="009174D3">
        <w:t xml:space="preserve">1. </w:t>
      </w:r>
      <w:r w:rsidRPr="009174D3">
        <w:t>Расширение образовательного пространства, способствующего развитию мотивации к  чтению и повышению читательской активности.</w:t>
      </w:r>
    </w:p>
    <w:p w14:paraId="11721EEF" w14:textId="3B98554B" w:rsidR="009174D3" w:rsidRPr="009174D3" w:rsidRDefault="009174D3" w:rsidP="009174D3">
      <w:pPr>
        <w:autoSpaceDE w:val="0"/>
        <w:autoSpaceDN w:val="0"/>
        <w:spacing w:after="0" w:line="360" w:lineRule="auto"/>
        <w:ind w:right="-1"/>
        <w:jc w:val="both"/>
        <w:rPr>
          <w:rFonts w:eastAsia="Times New Roman"/>
          <w:lang w:eastAsia="ru-RU"/>
        </w:rPr>
      </w:pPr>
      <w:r w:rsidRPr="009174D3">
        <w:rPr>
          <w:rFonts w:eastAsia="Times New Roman"/>
          <w:lang w:eastAsia="ru-RU"/>
        </w:rPr>
        <w:t xml:space="preserve">2. </w:t>
      </w:r>
      <w:proofErr w:type="gramStart"/>
      <w:r w:rsidRPr="009174D3">
        <w:rPr>
          <w:rFonts w:eastAsia="Times New Roman"/>
          <w:lang w:eastAsia="ru-RU"/>
        </w:rPr>
        <w:t>Призовые места обучающихся в литературных и театральных конкурсах:</w:t>
      </w:r>
      <w:proofErr w:type="gramEnd"/>
    </w:p>
    <w:p w14:paraId="62196C79" w14:textId="6000196F" w:rsidR="009174D3" w:rsidRPr="009174D3" w:rsidRDefault="009174D3" w:rsidP="009174D3">
      <w:pPr>
        <w:spacing w:after="0" w:line="360" w:lineRule="auto"/>
      </w:pPr>
      <w:r w:rsidRPr="009174D3">
        <w:t>Всероссийский конкурс литературно-художественного творчества «Шедевры из чернильницы»</w:t>
      </w:r>
    </w:p>
    <w:p w14:paraId="21D6EF8B" w14:textId="470E6EB8" w:rsidR="009174D3" w:rsidRPr="009174D3" w:rsidRDefault="009174D3" w:rsidP="009174D3">
      <w:pPr>
        <w:spacing w:after="0" w:line="360" w:lineRule="auto"/>
      </w:pPr>
      <w:r w:rsidRPr="009174D3">
        <w:t>Всероссийский конкурс юных чтецов «Живая классика»</w:t>
      </w:r>
    </w:p>
    <w:p w14:paraId="0EB1E2D8" w14:textId="77777777" w:rsidR="009174D3" w:rsidRPr="009174D3" w:rsidRDefault="009174D3" w:rsidP="009174D3">
      <w:pPr>
        <w:spacing w:after="0" w:line="360" w:lineRule="auto"/>
        <w:jc w:val="both"/>
      </w:pPr>
      <w:r w:rsidRPr="009174D3">
        <w:t>Всероссийского конкурса «Театральная юность России»</w:t>
      </w:r>
    </w:p>
    <w:p w14:paraId="4DB06F6D" w14:textId="398AA90F" w:rsidR="009174D3" w:rsidRPr="009174D3" w:rsidRDefault="009174D3" w:rsidP="009174D3">
      <w:pPr>
        <w:spacing w:after="0" w:line="360" w:lineRule="auto"/>
      </w:pPr>
      <w:r w:rsidRPr="009174D3">
        <w:t>«</w:t>
      </w:r>
      <w:r w:rsidRPr="009174D3">
        <w:t>Арт-фестиваль Роза Ветров» (фонд президентских грантов)</w:t>
      </w:r>
    </w:p>
    <w:p w14:paraId="5E53BB87" w14:textId="49015E2E" w:rsidR="009174D3" w:rsidRPr="009174D3" w:rsidRDefault="009174D3" w:rsidP="009174D3">
      <w:pPr>
        <w:spacing w:after="0" w:line="360" w:lineRule="auto"/>
      </w:pPr>
      <w:r w:rsidRPr="009174D3">
        <w:t>Международный конкурс театральных коллективов «Свой театр»</w:t>
      </w:r>
    </w:p>
    <w:p w14:paraId="44537045" w14:textId="5A74C802" w:rsidR="009174D3" w:rsidRPr="009174D3" w:rsidRDefault="009174D3" w:rsidP="009174D3">
      <w:pPr>
        <w:spacing w:after="0" w:line="360" w:lineRule="auto"/>
      </w:pPr>
      <w:r w:rsidRPr="009174D3">
        <w:t xml:space="preserve">Региональные </w:t>
      </w:r>
      <w:r w:rsidRPr="009174D3">
        <w:t xml:space="preserve"> Дельфийские игры</w:t>
      </w:r>
      <w:r w:rsidR="00671677">
        <w:t>.</w:t>
      </w:r>
    </w:p>
    <w:p w14:paraId="59E25E72" w14:textId="13E8864C" w:rsidR="009174D3" w:rsidRDefault="00671677" w:rsidP="00671677">
      <w:pPr>
        <w:spacing w:after="0" w:line="360" w:lineRule="auto"/>
        <w:jc w:val="both"/>
      </w:pPr>
      <w:r>
        <w:t>3. Призовые места педагогов</w:t>
      </w:r>
      <w:r w:rsidR="009174D3" w:rsidRPr="00CD3B91">
        <w:t xml:space="preserve"> в профессиональных конкурсах по теме региональной </w:t>
      </w:r>
      <w:r w:rsidR="009174D3">
        <w:t xml:space="preserve">инновационной </w:t>
      </w:r>
      <w:r w:rsidR="009174D3" w:rsidRPr="00CD3B91">
        <w:t>площадки</w:t>
      </w:r>
    </w:p>
    <w:p w14:paraId="161D3E8A" w14:textId="3D668FB2" w:rsidR="009174D3" w:rsidRDefault="009174D3" w:rsidP="00671677">
      <w:pPr>
        <w:spacing w:after="0" w:line="360" w:lineRule="auto"/>
        <w:jc w:val="both"/>
      </w:pPr>
      <w:r w:rsidRPr="00615F9B">
        <w:t>Всероссийская профессиональная олимпиада «Хранители русского языка» (региональный этап)</w:t>
      </w:r>
    </w:p>
    <w:p w14:paraId="4D94D0C0" w14:textId="61193AAD" w:rsidR="009174D3" w:rsidRDefault="009174D3" w:rsidP="00671677">
      <w:pPr>
        <w:spacing w:after="0" w:line="360" w:lineRule="auto"/>
        <w:jc w:val="both"/>
      </w:pPr>
      <w:r w:rsidRPr="00615F9B">
        <w:t>Региональный конкурс «Лучшие практики наставничества»</w:t>
      </w:r>
    </w:p>
    <w:p w14:paraId="1E6C7F90" w14:textId="43666C96" w:rsidR="009174D3" w:rsidRDefault="009174D3" w:rsidP="00671677">
      <w:pPr>
        <w:spacing w:after="0" w:line="360" w:lineRule="auto"/>
        <w:jc w:val="both"/>
        <w:rPr>
          <w:color w:val="000000"/>
        </w:rPr>
      </w:pPr>
      <w:r w:rsidRPr="007C5B23">
        <w:rPr>
          <w:color w:val="000000"/>
        </w:rPr>
        <w:t>Всероссийский конкурс профессионального мастерства «Мой лучший урок по ФГОС»</w:t>
      </w:r>
    </w:p>
    <w:p w14:paraId="7640A669" w14:textId="293CF478" w:rsidR="009174D3" w:rsidRDefault="009174D3" w:rsidP="00671677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C5B23">
        <w:t>Всероссийский конкурс педагогов «Образование: взгляд в будущее»</w:t>
      </w:r>
    </w:p>
    <w:p w14:paraId="7AF5032E" w14:textId="77777777" w:rsidR="009174D3" w:rsidRPr="00CD4772" w:rsidRDefault="009174D3" w:rsidP="00F450AA">
      <w:pPr>
        <w:spacing w:after="0" w:line="276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A52CB98" w14:textId="67AE427C" w:rsidR="00895670" w:rsidRDefault="00D03CBD" w:rsidP="00671677">
      <w:pPr>
        <w:spacing w:after="0" w:line="276" w:lineRule="auto"/>
        <w:jc w:val="both"/>
        <w:rPr>
          <w:rFonts w:eastAsia="Times New Roman"/>
          <w:b/>
          <w:lang w:eastAsia="ru-RU"/>
        </w:rPr>
      </w:pPr>
      <w:r w:rsidRPr="00671677">
        <w:rPr>
          <w:rFonts w:eastAsia="Times New Roman"/>
          <w:b/>
          <w:lang w:eastAsia="ru-RU"/>
        </w:rPr>
        <w:t>2</w:t>
      </w:r>
      <w:r w:rsidR="00895670" w:rsidRPr="00671677">
        <w:rPr>
          <w:rFonts w:eastAsia="Times New Roman"/>
          <w:b/>
          <w:lang w:eastAsia="ru-RU"/>
        </w:rPr>
        <w:t>.</w:t>
      </w:r>
      <w:r w:rsidR="00234E34" w:rsidRPr="00671677">
        <w:rPr>
          <w:rFonts w:eastAsia="Times New Roman"/>
          <w:b/>
          <w:lang w:eastAsia="ru-RU"/>
        </w:rPr>
        <w:t>4</w:t>
      </w:r>
      <w:r w:rsidR="00895670" w:rsidRPr="00671677">
        <w:rPr>
          <w:rFonts w:eastAsia="Times New Roman"/>
          <w:b/>
          <w:lang w:eastAsia="ru-RU"/>
        </w:rPr>
        <w:t>. Выводы</w:t>
      </w:r>
      <w:r w:rsidR="00876309" w:rsidRPr="00671677">
        <w:rPr>
          <w:rFonts w:eastAsia="Times New Roman"/>
          <w:b/>
          <w:lang w:eastAsia="ru-RU"/>
        </w:rPr>
        <w:t>:</w:t>
      </w:r>
    </w:p>
    <w:p w14:paraId="14A0FDE1" w14:textId="77777777" w:rsidR="00347017" w:rsidRPr="00671677" w:rsidRDefault="00347017" w:rsidP="00671677">
      <w:pPr>
        <w:spacing w:after="0" w:line="276" w:lineRule="auto"/>
        <w:jc w:val="both"/>
        <w:rPr>
          <w:rFonts w:eastAsia="Times New Roman"/>
          <w:b/>
          <w:lang w:eastAsia="ru-RU"/>
        </w:rPr>
      </w:pPr>
    </w:p>
    <w:p w14:paraId="15358AA5" w14:textId="29B56998" w:rsidR="00347017" w:rsidRDefault="00347017" w:rsidP="00347017">
      <w:pPr>
        <w:spacing w:after="0" w:line="360" w:lineRule="auto"/>
        <w:jc w:val="both"/>
      </w:pPr>
      <w:r>
        <w:t xml:space="preserve">1. </w:t>
      </w:r>
      <w:proofErr w:type="gramStart"/>
      <w:r>
        <w:t>Проект дал возможность</w:t>
      </w:r>
      <w:r w:rsidRPr="00667DD9">
        <w:t xml:space="preserve"> определ</w:t>
      </w:r>
      <w:r>
        <w:t>ить</w:t>
      </w:r>
      <w:r w:rsidRPr="00667DD9">
        <w:t xml:space="preserve"> пут</w:t>
      </w:r>
      <w:r>
        <w:t>и</w:t>
      </w:r>
      <w:r w:rsidRPr="00667DD9">
        <w:t xml:space="preserve"> формирования в гимназии целостной читательской среды как контекста полноценного развития обучающихся в современных социок</w:t>
      </w:r>
      <w:r>
        <w:t>ультурных условиях.</w:t>
      </w:r>
      <w:proofErr w:type="gramEnd"/>
    </w:p>
    <w:p w14:paraId="6FE62261" w14:textId="407FDCCF" w:rsidR="00347017" w:rsidRDefault="00347017" w:rsidP="00347017">
      <w:pPr>
        <w:spacing w:after="0" w:line="360" w:lineRule="auto"/>
        <w:jc w:val="both"/>
      </w:pPr>
      <w:r>
        <w:t>2. П</w:t>
      </w:r>
      <w:r w:rsidRPr="00667DD9">
        <w:t>оиск и применение образовательных технологи</w:t>
      </w:r>
      <w:r>
        <w:t>й, методов, форм работы в</w:t>
      </w:r>
      <w:r w:rsidRPr="00667DD9">
        <w:t xml:space="preserve"> целостной читательской сред</w:t>
      </w:r>
      <w:r>
        <w:t>е</w:t>
      </w:r>
      <w:r w:rsidRPr="00667DD9">
        <w:t xml:space="preserve"> позвол</w:t>
      </w:r>
      <w:r>
        <w:t>ил постоянно</w:t>
      </w:r>
      <w:r w:rsidRPr="00667DD9">
        <w:t xml:space="preserve"> совершенствовать образовательн</w:t>
      </w:r>
      <w:r>
        <w:t>ую</w:t>
      </w:r>
      <w:r w:rsidRPr="00667DD9">
        <w:t xml:space="preserve"> </w:t>
      </w:r>
      <w:r>
        <w:t>деятельность,</w:t>
      </w:r>
      <w:r w:rsidRPr="00667DD9">
        <w:t xml:space="preserve"> </w:t>
      </w:r>
      <w:r>
        <w:t>повышать качество образования.</w:t>
      </w:r>
    </w:p>
    <w:p w14:paraId="72C89404" w14:textId="0446D3CF" w:rsidR="00347017" w:rsidRPr="00667DD9" w:rsidRDefault="00347017" w:rsidP="00347017">
      <w:pPr>
        <w:spacing w:after="0" w:line="360" w:lineRule="auto"/>
        <w:jc w:val="both"/>
      </w:pPr>
      <w:r w:rsidRPr="00667DD9">
        <w:t xml:space="preserve"> </w:t>
      </w:r>
      <w:r>
        <w:t>3. Ц</w:t>
      </w:r>
      <w:r w:rsidRPr="00667DD9">
        <w:t xml:space="preserve">елостная читательская среда интегрирует учебное чтение и чтение за стенами гимназии, в том числе семейное чтение, активизирует познавательную активность. </w:t>
      </w:r>
    </w:p>
    <w:p w14:paraId="7B18F144" w14:textId="5062CE5E" w:rsidR="00876309" w:rsidRDefault="00347017" w:rsidP="00347017">
      <w:pPr>
        <w:spacing w:after="0" w:line="360" w:lineRule="auto"/>
        <w:ind w:firstLine="709"/>
        <w:jc w:val="both"/>
      </w:pPr>
      <w:r>
        <w:lastRenderedPageBreak/>
        <w:t xml:space="preserve">4. </w:t>
      </w:r>
      <w:r w:rsidRPr="00B9264A">
        <w:t>Целостное читательское пространство также выступает контекстом обсуждения, эмоционального проживания прочитанного, собственного опыта обучающихся,  имеет значимую функцию обеспечения продуктивного взаимодействия участников образовательных отношений, способствует успешной социализации обучающихся, создает условия для самовыражения</w:t>
      </w:r>
      <w:r>
        <w:t>.</w:t>
      </w:r>
    </w:p>
    <w:p w14:paraId="44508D78" w14:textId="77777777" w:rsidR="00347017" w:rsidRDefault="00347017" w:rsidP="00347017">
      <w:pPr>
        <w:spacing w:after="0" w:line="360" w:lineRule="auto"/>
        <w:ind w:firstLine="709"/>
        <w:jc w:val="both"/>
      </w:pPr>
    </w:p>
    <w:p w14:paraId="614FFE19" w14:textId="77777777" w:rsidR="00347017" w:rsidRPr="00671677" w:rsidRDefault="00347017" w:rsidP="00347017">
      <w:pPr>
        <w:spacing w:after="0" w:line="360" w:lineRule="auto"/>
        <w:ind w:firstLine="709"/>
        <w:jc w:val="both"/>
        <w:rPr>
          <w:rFonts w:eastAsia="Times New Roman"/>
          <w:b/>
          <w:lang w:eastAsia="ru-RU"/>
        </w:rPr>
      </w:pPr>
    </w:p>
    <w:p w14:paraId="3A6F404A" w14:textId="209DED16" w:rsidR="00343002" w:rsidRPr="00CD4772" w:rsidRDefault="0034300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13CBB99" w14:textId="58AC8BE0" w:rsidR="00343002" w:rsidRDefault="0034300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E7EE3EB" w14:textId="0A825055" w:rsidR="00CD4772" w:rsidRPr="00347017" w:rsidRDefault="00347017" w:rsidP="00347017">
      <w:pPr>
        <w:spacing w:after="0" w:line="240" w:lineRule="auto"/>
        <w:jc w:val="center"/>
        <w:rPr>
          <w:rFonts w:eastAsia="Times New Roman"/>
          <w:lang w:eastAsia="ru-RU"/>
        </w:rPr>
      </w:pPr>
      <w:r w:rsidRPr="00347017">
        <w:rPr>
          <w:rFonts w:eastAsia="Times New Roman"/>
          <w:lang w:eastAsia="ru-RU"/>
        </w:rPr>
        <w:t xml:space="preserve">Директор МБОУ «Гимназия №1»                                           С.В. </w:t>
      </w:r>
      <w:proofErr w:type="spellStart"/>
      <w:r w:rsidRPr="00347017">
        <w:rPr>
          <w:rFonts w:eastAsia="Times New Roman"/>
          <w:lang w:eastAsia="ru-RU"/>
        </w:rPr>
        <w:t>Тюнина</w:t>
      </w:r>
      <w:proofErr w:type="spellEnd"/>
    </w:p>
    <w:p w14:paraId="6D534E64" w14:textId="75C2DF3B" w:rsidR="00CD4772" w:rsidRPr="00347017" w:rsidRDefault="00347017" w:rsidP="0034300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proofErr w:type="spellStart"/>
      <w:r>
        <w:rPr>
          <w:rFonts w:eastAsia="Times New Roman"/>
          <w:lang w:eastAsia="ru-RU"/>
        </w:rPr>
        <w:t>г</w:t>
      </w:r>
      <w:proofErr w:type="gramStart"/>
      <w:r>
        <w:rPr>
          <w:rFonts w:eastAsia="Times New Roman"/>
          <w:lang w:eastAsia="ru-RU"/>
        </w:rPr>
        <w:t>.Л</w:t>
      </w:r>
      <w:proofErr w:type="gramEnd"/>
      <w:r>
        <w:rPr>
          <w:rFonts w:eastAsia="Times New Roman"/>
          <w:lang w:eastAsia="ru-RU"/>
        </w:rPr>
        <w:t>ипецка</w:t>
      </w:r>
      <w:proofErr w:type="spellEnd"/>
    </w:p>
    <w:p w14:paraId="2053CF8A" w14:textId="4A4D99EE" w:rsid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E170D2A" w14:textId="7560C598" w:rsid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C89410C" w14:textId="77777777" w:rsidR="00CD4772" w:rsidRPr="00CD4772" w:rsidRDefault="00CD4772" w:rsidP="0034300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1D37361" w14:textId="77777777" w:rsidR="001008D3" w:rsidRDefault="001008D3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7FE49FD" w14:textId="77777777" w:rsidR="001008D3" w:rsidRDefault="001008D3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1008D3" w:rsidSect="00742F8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</w:lvl>
  </w:abstractNum>
  <w:abstractNum w:abstractNumId="1">
    <w:nsid w:val="122A1A5C"/>
    <w:multiLevelType w:val="multilevel"/>
    <w:tmpl w:val="E848A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95784C"/>
    <w:multiLevelType w:val="hybridMultilevel"/>
    <w:tmpl w:val="0C96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2"/>
    <w:rsid w:val="00047605"/>
    <w:rsid w:val="000F3F35"/>
    <w:rsid w:val="001008D3"/>
    <w:rsid w:val="0015505D"/>
    <w:rsid w:val="00234E34"/>
    <w:rsid w:val="00343002"/>
    <w:rsid w:val="00347017"/>
    <w:rsid w:val="003801CE"/>
    <w:rsid w:val="00385187"/>
    <w:rsid w:val="00410CD2"/>
    <w:rsid w:val="00427D22"/>
    <w:rsid w:val="00453CBC"/>
    <w:rsid w:val="00461D2D"/>
    <w:rsid w:val="004E6624"/>
    <w:rsid w:val="00547DED"/>
    <w:rsid w:val="00581EED"/>
    <w:rsid w:val="00671677"/>
    <w:rsid w:val="00742F82"/>
    <w:rsid w:val="007A6A1F"/>
    <w:rsid w:val="00876309"/>
    <w:rsid w:val="00883ECB"/>
    <w:rsid w:val="00895670"/>
    <w:rsid w:val="009174D3"/>
    <w:rsid w:val="00954D52"/>
    <w:rsid w:val="009A0F11"/>
    <w:rsid w:val="00A31FF3"/>
    <w:rsid w:val="00A45BCB"/>
    <w:rsid w:val="00B439A5"/>
    <w:rsid w:val="00B619A3"/>
    <w:rsid w:val="00B727CE"/>
    <w:rsid w:val="00BE7561"/>
    <w:rsid w:val="00CD4772"/>
    <w:rsid w:val="00D03CBD"/>
    <w:rsid w:val="00D35D08"/>
    <w:rsid w:val="00D8544B"/>
    <w:rsid w:val="00E71308"/>
    <w:rsid w:val="00F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F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0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A5"/>
    <w:pPr>
      <w:ind w:left="720"/>
      <w:contextualSpacing/>
    </w:pPr>
  </w:style>
  <w:style w:type="table" w:styleId="a5">
    <w:name w:val="Table Grid"/>
    <w:basedOn w:val="a1"/>
    <w:uiPriority w:val="59"/>
    <w:rsid w:val="009A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A0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0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A5"/>
    <w:pPr>
      <w:ind w:left="720"/>
      <w:contextualSpacing/>
    </w:pPr>
  </w:style>
  <w:style w:type="table" w:styleId="a5">
    <w:name w:val="Table Grid"/>
    <w:basedOn w:val="a1"/>
    <w:uiPriority w:val="59"/>
    <w:rsid w:val="009A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A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mnazia1lip.gosuslugi.ru/nasha-shkola/innovatsionnaya-deyatel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E8E1-9454-4357-9F02-BBACAD08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k</dc:creator>
  <cp:keywords/>
  <dc:description/>
  <cp:lastModifiedBy>User</cp:lastModifiedBy>
  <cp:revision>15</cp:revision>
  <cp:lastPrinted>2024-12-17T16:24:00Z</cp:lastPrinted>
  <dcterms:created xsi:type="dcterms:W3CDTF">2024-12-03T11:37:00Z</dcterms:created>
  <dcterms:modified xsi:type="dcterms:W3CDTF">2024-12-17T18:02:00Z</dcterms:modified>
</cp:coreProperties>
</file>