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8D" w:rsidRDefault="00CD2D96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Ресурсное обеспечение проекта</w:t>
      </w:r>
    </w:p>
    <w:p w:rsidR="00CD2D96" w:rsidRDefault="00CD2D96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D2D96" w:rsidTr="00CD2D96">
        <w:tc>
          <w:tcPr>
            <w:tcW w:w="4219" w:type="dxa"/>
          </w:tcPr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Кадровые ресурсы</w:t>
            </w:r>
          </w:p>
        </w:tc>
        <w:tc>
          <w:tcPr>
            <w:tcW w:w="5352" w:type="dxa"/>
          </w:tcPr>
          <w:p w:rsidR="00CD2D96" w:rsidRPr="00CD2D96" w:rsidRDefault="00CD2D96" w:rsidP="00CD2D9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Квалифицированные педагогические кадры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(укомплектованность 100%).</w:t>
            </w:r>
          </w:p>
          <w:p w:rsidR="00CD2D96" w:rsidRPr="00CD2D96" w:rsidRDefault="00CD2D96" w:rsidP="00CD2D9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70% учителей имеют высшую квалификационную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категорию.</w:t>
            </w:r>
          </w:p>
          <w:p w:rsidR="00CD2D96" w:rsidRDefault="00CD2D96" w:rsidP="00CD2D96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100% педагогов прошли курсы повышения</w:t>
            </w:r>
            <w:r>
              <w:rPr>
                <w:sz w:val="28"/>
                <w:szCs w:val="28"/>
                <w:lang w:val="ru-RU"/>
              </w:rPr>
              <w:t xml:space="preserve"> квалификации</w:t>
            </w:r>
            <w:r w:rsidR="00532371">
              <w:rPr>
                <w:sz w:val="28"/>
                <w:szCs w:val="28"/>
                <w:lang w:val="ru-RU"/>
              </w:rPr>
              <w:t>.</w:t>
            </w:r>
          </w:p>
        </w:tc>
      </w:tr>
      <w:tr w:rsidR="00CD2D96" w:rsidTr="00CD2D96">
        <w:tc>
          <w:tcPr>
            <w:tcW w:w="4219" w:type="dxa"/>
          </w:tcPr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Информационные ресурсы</w:t>
            </w:r>
          </w:p>
        </w:tc>
        <w:tc>
          <w:tcPr>
            <w:tcW w:w="5352" w:type="dxa"/>
          </w:tcPr>
          <w:p w:rsidR="00CD2D96" w:rsidRPr="00CD2D96" w:rsidRDefault="00CD2D96" w:rsidP="00CD2D9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Все образовательные программы полностью</w:t>
            </w:r>
            <w:r w:rsidRPr="00CD2D96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обеспечены необходимой учебной и методической</w:t>
            </w:r>
            <w:r w:rsidRPr="00CD2D96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литературой.</w:t>
            </w:r>
          </w:p>
          <w:p w:rsidR="00CD2D96" w:rsidRPr="00CD2D96" w:rsidRDefault="00CD2D96" w:rsidP="00CD2D9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 xml:space="preserve">Имеется </w:t>
            </w:r>
            <w:proofErr w:type="spellStart"/>
            <w:r w:rsidRPr="00CD2D96">
              <w:rPr>
                <w:sz w:val="28"/>
                <w:szCs w:val="28"/>
                <w:lang w:val="ru-RU"/>
              </w:rPr>
              <w:t>медиатека</w:t>
            </w:r>
            <w:proofErr w:type="spellEnd"/>
            <w:r w:rsidRPr="00CD2D96">
              <w:rPr>
                <w:sz w:val="28"/>
                <w:szCs w:val="28"/>
                <w:lang w:val="ru-RU"/>
              </w:rPr>
              <w:t xml:space="preserve">, </w:t>
            </w:r>
            <w:r w:rsidRPr="00CD2D96">
              <w:rPr>
                <w:sz w:val="28"/>
                <w:szCs w:val="28"/>
                <w:lang w:val="ru-RU"/>
              </w:rPr>
              <w:t xml:space="preserve"> библиотека с оборудованным читальным залом, </w:t>
            </w:r>
            <w:r w:rsidRPr="00CD2D96">
              <w:rPr>
                <w:sz w:val="28"/>
                <w:szCs w:val="28"/>
                <w:lang w:val="ru-RU"/>
              </w:rPr>
              <w:t>функционирует центр</w:t>
            </w:r>
            <w:r w:rsidRPr="00CD2D96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информационно-коммуникационных технологий,</w:t>
            </w:r>
            <w:r w:rsidRPr="00CD2D96">
              <w:rPr>
                <w:sz w:val="28"/>
                <w:szCs w:val="28"/>
                <w:lang w:val="ru-RU"/>
              </w:rPr>
              <w:t xml:space="preserve"> </w:t>
            </w:r>
          </w:p>
          <w:p w:rsidR="00CD2D96" w:rsidRDefault="00CD2D96" w:rsidP="00CD2D96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типография</w:t>
            </w:r>
            <w:r w:rsidR="00532371">
              <w:rPr>
                <w:sz w:val="28"/>
                <w:szCs w:val="28"/>
                <w:lang w:val="ru-RU"/>
              </w:rPr>
              <w:t>.</w:t>
            </w:r>
          </w:p>
        </w:tc>
      </w:tr>
      <w:tr w:rsidR="00CD2D96" w:rsidTr="00CD2D96">
        <w:tc>
          <w:tcPr>
            <w:tcW w:w="4219" w:type="dxa"/>
          </w:tcPr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Материально-технические ресурсы</w:t>
            </w:r>
          </w:p>
        </w:tc>
        <w:tc>
          <w:tcPr>
            <w:tcW w:w="5352" w:type="dxa"/>
          </w:tcPr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В гимназии имеются: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- 37 классных комнат;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 кабинет швейного дела и кулинарии;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 мастерская по обработке древесины;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 библиотека с читальным залом;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 лингафонный кабинет;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-столовая на 185 посадочных мест;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-спортивный зал;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-тренажерный зал;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-актовый зал на 250 мест;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-теплица;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-хореографический зал;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-спортивная площадка.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Все учебные кабинеты оборудованы необходимой</w:t>
            </w:r>
            <w:r w:rsidR="00532371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учебной мебелью, компьютерной и оргтехникой.</w:t>
            </w:r>
          </w:p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В кабинетах физики, химии, биологии имеется</w:t>
            </w:r>
            <w:r w:rsidR="00532371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 xml:space="preserve">необходимое оборудование для </w:t>
            </w:r>
            <w:r w:rsidRPr="00CD2D96">
              <w:rPr>
                <w:sz w:val="28"/>
                <w:szCs w:val="28"/>
                <w:lang w:val="ru-RU"/>
              </w:rPr>
              <w:lastRenderedPageBreak/>
              <w:t>проведения</w:t>
            </w:r>
            <w:r w:rsidR="00532371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практических и лабораторных работ.</w:t>
            </w:r>
          </w:p>
          <w:p w:rsidR="00CD2D96" w:rsidRDefault="00CD2D96" w:rsidP="00532371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t>В гимназии оборудованы рекреационные зоны,</w:t>
            </w:r>
            <w:r w:rsidR="00532371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>зеленый уголок для отдыха учащихся,</w:t>
            </w:r>
            <w:r w:rsidR="00532371">
              <w:rPr>
                <w:sz w:val="28"/>
                <w:szCs w:val="28"/>
                <w:lang w:val="ru-RU"/>
              </w:rPr>
              <w:t xml:space="preserve"> </w:t>
            </w:r>
            <w:r w:rsidRPr="00CD2D96">
              <w:rPr>
                <w:sz w:val="28"/>
                <w:szCs w:val="28"/>
                <w:lang w:val="ru-RU"/>
              </w:rPr>
              <w:t xml:space="preserve">работают музей истории гимназии, музей </w:t>
            </w:r>
            <w:proofErr w:type="spellStart"/>
            <w:r w:rsidRPr="00CD2D96">
              <w:rPr>
                <w:sz w:val="28"/>
                <w:szCs w:val="28"/>
                <w:lang w:val="ru-RU"/>
              </w:rPr>
              <w:t>И.А.Бунина</w:t>
            </w:r>
            <w:proofErr w:type="spellEnd"/>
            <w:r w:rsidRPr="00CD2D96">
              <w:rPr>
                <w:sz w:val="28"/>
                <w:szCs w:val="28"/>
                <w:lang w:val="ru-RU"/>
              </w:rPr>
              <w:t>.</w:t>
            </w:r>
          </w:p>
        </w:tc>
      </w:tr>
      <w:tr w:rsidR="00CD2D96" w:rsidTr="00CD2D96">
        <w:tc>
          <w:tcPr>
            <w:tcW w:w="4219" w:type="dxa"/>
          </w:tcPr>
          <w:p w:rsidR="00CD2D96" w:rsidRPr="00CD2D96" w:rsidRDefault="00CD2D96" w:rsidP="00CD2D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D2D96">
              <w:rPr>
                <w:sz w:val="28"/>
                <w:szCs w:val="28"/>
                <w:lang w:val="ru-RU"/>
              </w:rPr>
              <w:lastRenderedPageBreak/>
              <w:t>Финансовые ресурсы</w:t>
            </w:r>
          </w:p>
        </w:tc>
        <w:tc>
          <w:tcPr>
            <w:tcW w:w="5352" w:type="dxa"/>
          </w:tcPr>
          <w:p w:rsidR="00532371" w:rsidRPr="00532371" w:rsidRDefault="00532371" w:rsidP="00532371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532371">
              <w:rPr>
                <w:sz w:val="28"/>
                <w:szCs w:val="28"/>
                <w:lang w:val="ru-RU"/>
              </w:rPr>
              <w:t>В гимназии предусмотрены стимулирующие</w:t>
            </w:r>
            <w:r w:rsidRPr="00532371">
              <w:rPr>
                <w:sz w:val="28"/>
                <w:szCs w:val="28"/>
                <w:lang w:val="ru-RU"/>
              </w:rPr>
              <w:t xml:space="preserve"> </w:t>
            </w:r>
            <w:r w:rsidRPr="00532371">
              <w:rPr>
                <w:sz w:val="28"/>
                <w:szCs w:val="28"/>
                <w:lang w:val="ru-RU"/>
              </w:rPr>
              <w:t>в</w:t>
            </w:r>
            <w:r w:rsidRPr="00532371">
              <w:rPr>
                <w:sz w:val="28"/>
                <w:szCs w:val="28"/>
                <w:lang w:val="ru-RU"/>
              </w:rPr>
              <w:t>ыплаты педагогам</w:t>
            </w:r>
            <w:r w:rsidRPr="0053237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32371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CD2D96" w:rsidRDefault="00532371" w:rsidP="00532371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работу</w:t>
            </w:r>
            <w:r w:rsidR="006242C3">
              <w:rPr>
                <w:sz w:val="28"/>
                <w:szCs w:val="28"/>
                <w:lang w:val="ru-RU"/>
              </w:rPr>
              <w:t xml:space="preserve"> по формированию функциональной (в том числе финансовой грамотности) </w:t>
            </w:r>
            <w:proofErr w:type="gramStart"/>
            <w:r w:rsidR="006242C3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="006242C3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CD2D96" w:rsidRPr="00CD2D96" w:rsidRDefault="00CD2D96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p w:rsidR="00E63387" w:rsidRPr="005C468D" w:rsidRDefault="00E63387" w:rsidP="00CD2D96">
      <w:pPr>
        <w:rPr>
          <w:rFonts w:eastAsiaTheme="minorHAnsi"/>
          <w:lang w:val="ru-RU"/>
        </w:rPr>
      </w:pPr>
    </w:p>
    <w:sectPr w:rsidR="00E63387" w:rsidRPr="005C468D" w:rsidSect="005063D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84"/>
    <w:multiLevelType w:val="hybridMultilevel"/>
    <w:tmpl w:val="F32EEAE6"/>
    <w:lvl w:ilvl="0" w:tplc="41D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65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6F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C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9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E1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40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9"/>
    <w:rsid w:val="000105BA"/>
    <w:rsid w:val="000366C6"/>
    <w:rsid w:val="000643F3"/>
    <w:rsid w:val="000B4421"/>
    <w:rsid w:val="00151178"/>
    <w:rsid w:val="00192AEB"/>
    <w:rsid w:val="001C0062"/>
    <w:rsid w:val="001C0914"/>
    <w:rsid w:val="00210219"/>
    <w:rsid w:val="00257F04"/>
    <w:rsid w:val="00344013"/>
    <w:rsid w:val="003521A5"/>
    <w:rsid w:val="00433D37"/>
    <w:rsid w:val="005063D5"/>
    <w:rsid w:val="00525FF0"/>
    <w:rsid w:val="00532371"/>
    <w:rsid w:val="005934BE"/>
    <w:rsid w:val="00596D68"/>
    <w:rsid w:val="005C468D"/>
    <w:rsid w:val="00620CBD"/>
    <w:rsid w:val="006242C3"/>
    <w:rsid w:val="007A3AE6"/>
    <w:rsid w:val="008A1C22"/>
    <w:rsid w:val="008B6E74"/>
    <w:rsid w:val="00965A6B"/>
    <w:rsid w:val="009E33AF"/>
    <w:rsid w:val="00A201E5"/>
    <w:rsid w:val="00AA6D77"/>
    <w:rsid w:val="00AD411F"/>
    <w:rsid w:val="00B759DC"/>
    <w:rsid w:val="00BF4758"/>
    <w:rsid w:val="00C36617"/>
    <w:rsid w:val="00CD2D96"/>
    <w:rsid w:val="00CD6969"/>
    <w:rsid w:val="00D160F8"/>
    <w:rsid w:val="00D24B4A"/>
    <w:rsid w:val="00D3723B"/>
    <w:rsid w:val="00D94A8A"/>
    <w:rsid w:val="00E63387"/>
    <w:rsid w:val="00E926B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User</cp:lastModifiedBy>
  <cp:revision>30</cp:revision>
  <cp:lastPrinted>2024-05-02T12:31:00Z</cp:lastPrinted>
  <dcterms:created xsi:type="dcterms:W3CDTF">2023-03-31T11:41:00Z</dcterms:created>
  <dcterms:modified xsi:type="dcterms:W3CDTF">2024-06-07T08:27:00Z</dcterms:modified>
</cp:coreProperties>
</file>